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91"/>
        <w:gridCol w:w="1662"/>
        <w:gridCol w:w="1557"/>
        <w:gridCol w:w="2008"/>
        <w:gridCol w:w="11"/>
        <w:gridCol w:w="2200"/>
        <w:gridCol w:w="1806"/>
        <w:gridCol w:w="2155"/>
        <w:gridCol w:w="2327"/>
      </w:tblGrid>
      <w:tr w:rsidR="00E351D4" w:rsidRPr="00EF53F9" w:rsidTr="0076660A">
        <w:trPr>
          <w:trHeight w:val="1257"/>
        </w:trPr>
        <w:tc>
          <w:tcPr>
            <w:tcW w:w="1691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662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органа, проводившего проверку</w:t>
            </w:r>
          </w:p>
        </w:tc>
        <w:tc>
          <w:tcPr>
            <w:tcW w:w="1557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проверки</w:t>
            </w:r>
          </w:p>
        </w:tc>
        <w:tc>
          <w:tcPr>
            <w:tcW w:w="2008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Предписание №, дата</w:t>
            </w:r>
          </w:p>
        </w:tc>
        <w:tc>
          <w:tcPr>
            <w:tcW w:w="2211" w:type="dxa"/>
            <w:gridSpan w:val="2"/>
            <w:hideMark/>
          </w:tcPr>
          <w:p w:rsidR="00B652FB" w:rsidRPr="00EF53F9" w:rsidRDefault="00B652FB" w:rsidP="00FA5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1806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устранения нарушения</w:t>
            </w:r>
          </w:p>
        </w:tc>
        <w:tc>
          <w:tcPr>
            <w:tcW w:w="2155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проводимые для устранения нарушений / причины не устранения </w:t>
            </w:r>
          </w:p>
        </w:tc>
        <w:tc>
          <w:tcPr>
            <w:tcW w:w="2327" w:type="dxa"/>
            <w:hideMark/>
          </w:tcPr>
          <w:p w:rsidR="00B652FB" w:rsidRPr="00EF53F9" w:rsidRDefault="00B652FB" w:rsidP="00EF53F9">
            <w:pPr>
              <w:ind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Отметка об устранении </w:t>
            </w:r>
          </w:p>
        </w:tc>
      </w:tr>
      <w:tr w:rsidR="006176C0" w:rsidRPr="00EF53F9" w:rsidTr="0076660A">
        <w:trPr>
          <w:trHeight w:val="708"/>
        </w:trPr>
        <w:tc>
          <w:tcPr>
            <w:tcW w:w="15417" w:type="dxa"/>
            <w:gridSpan w:val="9"/>
            <w:hideMark/>
          </w:tcPr>
          <w:p w:rsidR="00B652FB" w:rsidRPr="006176C0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КГБУСО «Партизанский ПНИ»</w:t>
            </w:r>
          </w:p>
          <w:p w:rsidR="00906B96" w:rsidRPr="006176C0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E39D7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проверки в 20</w:t>
            </w:r>
            <w:r w:rsidR="00056ED0" w:rsidRPr="0005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0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06B96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52FB" w:rsidRPr="00F06A85" w:rsidRDefault="009774AC" w:rsidP="00063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0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(по состоянию на</w:t>
            </w:r>
            <w:r w:rsidR="009F4124" w:rsidRPr="00F0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6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  <w:r w:rsidR="00F06A85" w:rsidRPr="00F0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6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декабря</w:t>
            </w:r>
            <w:r w:rsidR="00906B96" w:rsidRPr="00F0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E351D4" w:rsidRPr="00EF53F9" w:rsidTr="0076660A">
        <w:trPr>
          <w:trHeight w:val="242"/>
        </w:trPr>
        <w:tc>
          <w:tcPr>
            <w:tcW w:w="1691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7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gridSpan w:val="2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0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5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7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B43E1" w:rsidRPr="00EF53F9" w:rsidTr="0076660A">
        <w:trPr>
          <w:trHeight w:val="242"/>
        </w:trPr>
        <w:tc>
          <w:tcPr>
            <w:tcW w:w="1691" w:type="dxa"/>
            <w:vMerge w:val="restart"/>
          </w:tcPr>
          <w:p w:rsidR="00006891" w:rsidRDefault="00006891" w:rsidP="00006891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CB43E1" w:rsidRPr="00EF53F9" w:rsidRDefault="00CB43E1" w:rsidP="00006891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КГБУСО «Партизанский ПНИ»</w:t>
            </w:r>
            <w:r w:rsidRPr="00DA7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662" w:type="dxa"/>
          </w:tcPr>
          <w:p w:rsidR="00CB43E1" w:rsidRPr="00EF53F9" w:rsidRDefault="00E9379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  <w:r w:rsidR="00CB43E1" w:rsidRPr="009448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CB43E1" w:rsidRPr="00EF53F9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8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Внеплановая, выездная проверка  распоряжение (приказ) ФЗ №990-р  от 09.11.2020</w:t>
            </w:r>
          </w:p>
        </w:tc>
        <w:tc>
          <w:tcPr>
            <w:tcW w:w="2019" w:type="dxa"/>
            <w:gridSpan w:val="2"/>
          </w:tcPr>
          <w:p w:rsidR="00CB43E1" w:rsidRPr="00EF53F9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8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Акт проверки от 13.11.2020г. №25/2-38-20-ПР/12-8165-И/147</w:t>
            </w:r>
          </w:p>
        </w:tc>
        <w:tc>
          <w:tcPr>
            <w:tcW w:w="2200" w:type="dxa"/>
          </w:tcPr>
          <w:p w:rsidR="00CB43E1" w:rsidRPr="00E46BD0" w:rsidRDefault="00CB43E1" w:rsidP="00205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нарушение пп.2п.4 ст.19 ФЗ от 28.12.2013 г №442-ФЗ «Об основах социального обслуживания граждан в РФ» поставщиком социальных услуг не полностью обеспечена возможность для самостоятельного передвижения по территории организации социального обслуживания, а именно: Твердое покрытие около прачечной (бельевая площадка пришла в негодность)                             </w:t>
            </w:r>
          </w:p>
          <w:p w:rsidR="00CB43E1" w:rsidRPr="00EF53F9" w:rsidRDefault="00CB43E1" w:rsidP="00205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Частично разрушена отмостка вокруг здания администрации, здания прачечной.                             </w:t>
            </w:r>
            <w:r w:rsidR="00D616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Крыша здания столовой покрыта</w:t>
            </w:r>
            <w:r w:rsidRPr="00E4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асбестовыми волнистыми листами на которых имеются сколы, трещины.</w:t>
            </w:r>
          </w:p>
        </w:tc>
        <w:tc>
          <w:tcPr>
            <w:tcW w:w="1806" w:type="dxa"/>
          </w:tcPr>
          <w:p w:rsidR="00CB43E1" w:rsidRPr="00EF53F9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15.11.2021 г.</w:t>
            </w:r>
          </w:p>
        </w:tc>
        <w:tc>
          <w:tcPr>
            <w:tcW w:w="2155" w:type="dxa"/>
          </w:tcPr>
          <w:p w:rsidR="00CB43E1" w:rsidRPr="00E46BD0" w:rsidRDefault="00CB43E1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B43E1" w:rsidRPr="00E46BD0" w:rsidRDefault="00CB43E1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Проектно-сметная документация на капитальный ремонт</w:t>
            </w:r>
            <w:r w:rsidRPr="00E4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твердого покрытия около прачечной (бельевая площадка) </w:t>
            </w:r>
            <w:r w:rsidR="00D454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прошла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государственную экспертизу.</w:t>
            </w:r>
            <w:r w:rsidRPr="00E4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B43E1" w:rsidRDefault="00CB43E1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61655" w:rsidRPr="00E46BD0" w:rsidRDefault="00D61655" w:rsidP="00E46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B43E1" w:rsidRPr="00EF53F9" w:rsidRDefault="00D61655" w:rsidP="00D454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Крыша здания столовой перекрыта.</w:t>
            </w:r>
          </w:p>
        </w:tc>
        <w:tc>
          <w:tcPr>
            <w:tcW w:w="2327" w:type="dxa"/>
          </w:tcPr>
          <w:p w:rsidR="00CB43E1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4544D" w:rsidRDefault="00D4544D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Письмо с просьбой выделения денежных средств в сумме 5 218, 08 тыс. руб. утверждено Министерством труда и социальной политики ПК на внесение в рамках подпрограммы </w:t>
            </w:r>
            <w:r w:rsidRPr="00D4544D">
              <w:rPr>
                <w:rFonts w:ascii="Times New Roman" w:hAnsi="Times New Roman" w:cs="Times New Roman"/>
                <w:b/>
                <w:sz w:val="18"/>
                <w:szCs w:val="18"/>
              </w:rPr>
              <w:t>«Модернизация и развитие социального обслуживания населения в Приморском крае» государственной программы Приморского края «Социальная поддержка населения Приморского края на 2020-2027 годы»</w:t>
            </w:r>
          </w:p>
          <w:p w:rsidR="00D61655" w:rsidRDefault="00D61655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655" w:rsidRDefault="00D61655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655" w:rsidRDefault="00D61655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655" w:rsidRDefault="00D61655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655" w:rsidRDefault="00D61655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655" w:rsidRDefault="00D61655" w:rsidP="00D454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655" w:rsidRPr="00EF53F9" w:rsidRDefault="00D61655" w:rsidP="00D454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Выполнено.</w:t>
            </w:r>
          </w:p>
        </w:tc>
      </w:tr>
      <w:tr w:rsidR="00CB43E1" w:rsidRPr="00EF53F9" w:rsidTr="0076660A">
        <w:trPr>
          <w:trHeight w:val="242"/>
        </w:trPr>
        <w:tc>
          <w:tcPr>
            <w:tcW w:w="1691" w:type="dxa"/>
            <w:vMerge/>
          </w:tcPr>
          <w:p w:rsidR="00CB43E1" w:rsidRPr="00DA7935" w:rsidRDefault="00CB43E1" w:rsidP="00290B05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2" w:type="dxa"/>
          </w:tcPr>
          <w:p w:rsidR="00CB43E1" w:rsidRPr="00006891" w:rsidRDefault="00E9379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="00CB43E1"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Министерство государственного финансового контроля</w:t>
            </w:r>
          </w:p>
        </w:tc>
        <w:tc>
          <w:tcPr>
            <w:tcW w:w="1557" w:type="dxa"/>
          </w:tcPr>
          <w:p w:rsidR="00006891" w:rsidRPr="00006891" w:rsidRDefault="0000689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Плановая проверка, приказ от 29.01.2021 №59/10пр</w:t>
            </w:r>
          </w:p>
          <w:p w:rsidR="00CB43E1" w:rsidRPr="00006891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08.02.2021 по 09.03.2021</w:t>
            </w:r>
          </w:p>
        </w:tc>
        <w:tc>
          <w:tcPr>
            <w:tcW w:w="2019" w:type="dxa"/>
            <w:gridSpan w:val="2"/>
          </w:tcPr>
          <w:p w:rsidR="00CB43E1" w:rsidRPr="00006891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Акт №5-ППК/21</w:t>
            </w:r>
            <w:r w:rsid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B5EC2" w:rsidRP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05.03.2021</w:t>
            </w:r>
          </w:p>
        </w:tc>
        <w:tc>
          <w:tcPr>
            <w:tcW w:w="2200" w:type="dxa"/>
          </w:tcPr>
          <w:p w:rsidR="00DB19D9" w:rsidRPr="00DB19D9" w:rsidRDefault="00DB19D9" w:rsidP="00205F61">
            <w:pPr>
              <w:pStyle w:val="20"/>
              <w:shd w:val="clear" w:color="auto" w:fill="auto"/>
              <w:tabs>
                <w:tab w:val="left" w:pos="1026"/>
              </w:tabs>
              <w:spacing w:line="24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t xml:space="preserve">1. ч. 8 ст. 30 Федерального закона (размещение документации о закупке с нарушением требований нарушением требований </w:t>
            </w: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законодательства Российской Федерации о контрактной системе в сфере закупок - установление срока оплаты товаров (работ, услуг) в проекте контракта, прилагаемого к документации об осуществлении закупки, с нарушением требований Федерального закона);</w:t>
            </w:r>
          </w:p>
          <w:p w:rsidR="00DB19D9" w:rsidRPr="00DB19D9" w:rsidRDefault="00DB19D9" w:rsidP="00205F61">
            <w:pPr>
              <w:pStyle w:val="20"/>
              <w:shd w:val="clear" w:color="auto" w:fill="auto"/>
              <w:tabs>
                <w:tab w:val="left" w:pos="1029"/>
              </w:tabs>
              <w:spacing w:line="24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t>2. ч. 3 ст. 14, п. 10 ст. 42, п. 2 ч. 2 ст. 82.2 Федерального закона (размещение извещения о проведении запроса котировок в электронной форме с нарушением требований законодательства Российской Федерации о контрактной системе в сфере закупок - не установлены ограничения и условия допуска товаров (работ, услуг), происходящих из иностранных государств);</w:t>
            </w:r>
          </w:p>
          <w:p w:rsidR="00DB19D9" w:rsidRPr="00DB19D9" w:rsidRDefault="00DB19D9" w:rsidP="00205F61">
            <w:pPr>
              <w:pStyle w:val="20"/>
              <w:shd w:val="clear" w:color="auto" w:fill="auto"/>
              <w:tabs>
                <w:tab w:val="left" w:pos="1036"/>
              </w:tabs>
              <w:spacing w:line="24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t>3. ч. 1 ст. 31, ч. 5 ст. 31, п. 6 ч. 5 ст. 63 Федерального закона (размещение извещения о проведении электронного аукциона с нарушением требований законодательства Российской Федерации о контрактной системе в сфере закупок - не установлены единые требования к участникам закупки);</w:t>
            </w:r>
          </w:p>
          <w:p w:rsidR="00DB19D9" w:rsidRPr="00DB19D9" w:rsidRDefault="00DB19D9" w:rsidP="00205F61">
            <w:pPr>
              <w:pStyle w:val="2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t xml:space="preserve">4. ч. 1 ст. 95 Федерального закона </w:t>
            </w: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(изменение существенных условий контракта при его исполнении);</w:t>
            </w:r>
          </w:p>
          <w:p w:rsidR="00DB19D9" w:rsidRPr="00DB19D9" w:rsidRDefault="00DB19D9" w:rsidP="00205F61">
            <w:pPr>
              <w:pStyle w:val="20"/>
              <w:shd w:val="clear" w:color="auto" w:fill="auto"/>
              <w:tabs>
                <w:tab w:val="left" w:pos="1032"/>
              </w:tabs>
              <w:spacing w:line="24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t>5. ч. 4.1 ст. 30 Федерального закона (отчет об объеме закупок у субъектов малого предпринимательства и социально ориентированных некоммерческих организаций размещен в единой информационной системе с нарушением требований к его заполнению, предусмотренных законодательством Российской Федерации о контрактной системе в сфере закупок);</w:t>
            </w:r>
          </w:p>
          <w:p w:rsidR="00DB19D9" w:rsidRPr="00DB19D9" w:rsidRDefault="00DB19D9" w:rsidP="00205F61">
            <w:pPr>
              <w:pStyle w:val="2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b/>
                <w:color w:val="000000"/>
                <w:sz w:val="18"/>
                <w:szCs w:val="18"/>
                <w:lang w:eastAsia="ru-RU"/>
              </w:rPr>
              <w:t>6. ч. 1 ст. 16, п. 3 ч. 1 ст. 3, ч. 1 ст. 94 Федерального закона (заключение контракта позднее даты начала его исполнения).</w:t>
            </w:r>
          </w:p>
          <w:p w:rsidR="00CB43E1" w:rsidRPr="00006891" w:rsidRDefault="00CB43E1" w:rsidP="00205F61">
            <w:pPr>
              <w:ind w:firstLine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CB43E1" w:rsidRDefault="00DB19D9" w:rsidP="00DB19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1. ч. 8 ст. 30 Федерального закона-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рок </w:t>
            </w:r>
            <w:r w:rsidR="000B5EC2"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давности</w:t>
            </w:r>
            <w:r w:rsid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привлечения к административной отвесности истек</w:t>
            </w:r>
          </w:p>
          <w:p w:rsidR="00DB19D9" w:rsidRDefault="00DB19D9" w:rsidP="00DB19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4. ч. 1 ст. 95 Федерального закона</w:t>
            </w:r>
            <w:r w:rsidR="000B5EC2"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="000B5EC2"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рок давности</w:t>
            </w:r>
            <w:r w:rsid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привлечения к административной отвесности истек</w:t>
            </w:r>
          </w:p>
          <w:p w:rsidR="00DB19D9" w:rsidRPr="00DA7935" w:rsidRDefault="00DB19D9" w:rsidP="00DB19D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5. ч. 4.1 ст. 30 Федерального закона</w:t>
            </w:r>
            <w:r w:rsidR="000B5EC2"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="000B5EC2" w:rsidRPr="00006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рок давности</w:t>
            </w:r>
            <w:r w:rsidR="000B5E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привлечения к административной отвесности истек</w:t>
            </w:r>
          </w:p>
        </w:tc>
        <w:tc>
          <w:tcPr>
            <w:tcW w:w="2155" w:type="dxa"/>
          </w:tcPr>
          <w:p w:rsidR="00CB43E1" w:rsidRPr="00DA7935" w:rsidRDefault="00DB19D9" w:rsidP="00DB19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Согласно </w:t>
            </w:r>
            <w:proofErr w:type="gramStart"/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нарушения  ч.</w:t>
            </w:r>
            <w:proofErr w:type="gramEnd"/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 ст. 31, ч. 5 ст. 31, п. 6 ч. 5 ст. 63 Федерального закона (размещение извещения о проведении электронного аукциона </w:t>
            </w:r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 нарушением требований законодательства Российской Федерации о контрактной системе в сфере закупок - не установлены единые требования к участникам закупки)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КГБУСО «Партизанский ПНИ» 31,032021 отправлено </w:t>
            </w:r>
            <w:r w:rsidRPr="00DB1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возражение по акту проверки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Данное возражение принято, должностное лицо КГБУСО «Партизанский ПНИ» не привлечено к административной ответственности за данное нарушение</w:t>
            </w:r>
            <w:r w:rsidR="00716A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 связи с отсутствием состава административного нарушения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7" w:type="dxa"/>
          </w:tcPr>
          <w:p w:rsidR="00CB43E1" w:rsidRPr="00DA7935" w:rsidRDefault="00D4544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454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</w:tc>
      </w:tr>
      <w:tr w:rsidR="00390D71" w:rsidRPr="00EF53F9" w:rsidTr="0076660A">
        <w:trPr>
          <w:trHeight w:val="3393"/>
        </w:trPr>
        <w:tc>
          <w:tcPr>
            <w:tcW w:w="1691" w:type="dxa"/>
            <w:vMerge/>
          </w:tcPr>
          <w:p w:rsidR="00390D71" w:rsidRPr="00EF53F9" w:rsidRDefault="00390D71" w:rsidP="00290B05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390D71" w:rsidRPr="00EF53F9" w:rsidRDefault="00E9379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  <w:r w:rsidR="00390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557" w:type="dxa"/>
          </w:tcPr>
          <w:p w:rsidR="00390D71" w:rsidRPr="00EF53F9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18.03-19.03.2021</w:t>
            </w:r>
          </w:p>
        </w:tc>
        <w:tc>
          <w:tcPr>
            <w:tcW w:w="2019" w:type="dxa"/>
            <w:gridSpan w:val="2"/>
          </w:tcPr>
          <w:p w:rsidR="00390D71" w:rsidRPr="00EF53F9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Справка по результатам проверки от 29.03.2021г.</w:t>
            </w:r>
          </w:p>
        </w:tc>
        <w:tc>
          <w:tcPr>
            <w:tcW w:w="2200" w:type="dxa"/>
          </w:tcPr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Допушение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задолженности по ЖКХ по квартирам, собственниками которых являются подопечные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Не заключены с проживающими в квартирах лицами договора аренды либо договора безвозмездного 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недвижимому имуществу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находящемуся в собственности подопечных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Не приняты достаточные меры по сохранности и восстановлению квартир, принадлежащих подопечным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0F9A" w:rsidRDefault="00DE0F9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0F9A" w:rsidRDefault="00DE0F9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 восьми подопечных, переведенных С КГБУСО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Екат</w:t>
            </w:r>
            <w:r w:rsidR="007319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детский психоневрологический дом-интернат», накопленные денежные средства хранятся на счетах ПАО «Сбербанк» с крайне низкой процентной ставкой</w:t>
            </w:r>
            <w:r w:rsidR="00205F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B02C22" w:rsidRDefault="00B02C2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02C22" w:rsidRDefault="00B02C2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02C22" w:rsidRDefault="00B02C2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Pr="00EF53F9" w:rsidRDefault="00390D71" w:rsidP="00BE7D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личном деле </w:t>
            </w:r>
            <w:r w:rsidR="00BE7D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 ПСУ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отсутствует акт приема-передачи личного дела. В актах приема-передачи личного дела </w:t>
            </w:r>
            <w:r w:rsidR="00BE7D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ПСУ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– нет даты; Романова П.В. – нет подписей в актах</w:t>
            </w:r>
          </w:p>
        </w:tc>
        <w:tc>
          <w:tcPr>
            <w:tcW w:w="1806" w:type="dxa"/>
          </w:tcPr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Сентябрь 2021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 2021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 2021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Pr="00EF53F9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2155" w:type="dxa"/>
          </w:tcPr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 целях недопущения задолже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нности по оплате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ЖКХ </w:t>
            </w: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продолжена</w:t>
            </w:r>
            <w:proofErr w:type="gramEnd"/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работа по запросам в ресурсоснабжающие организации и контролировать оплату коммунальных платежей за счет личных средств (пенсия 25%)владельцев имущества. На счетах   собственников (ПСУ) отсутствует достаточное количество денежных средств для полного </w:t>
            </w: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погашения задолженности услуг ЖКХ. 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Начата работа по заключению договоров аренды или договоров безвозмездного пользования недвижимым имуществом, находящиеся в собственности подопечных</w:t>
            </w: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Квартиры подопечных находятся в неудовлетворительном санитарно-гигиеническом состоянии, отсутствует электричество и водоснабжение (имеется акт обследования, фото и видео материалы). На счетах данных собственников отсутствует достаточное количество денежных средств для восстановления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тих квартир и полного погашения </w:t>
            </w: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задолженности услуг ЖКХ. В связи с вышеуказанным, в целях защиты прав и имущественных интересов наших подопечных, просим Министерство труда и социальной политики Приморского края рассмотреть вопрос о возможности продажи </w:t>
            </w:r>
            <w:r w:rsidRPr="005F08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и внесением денежных средств на их счета.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0F9A" w:rsidRDefault="00390D71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1.Взят</w:t>
            </w:r>
            <w:r w:rsidR="00DE0F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ы</w:t>
            </w:r>
            <w:r w:rsidRPr="00466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выписки о состоянии счетов в ПАО Сбербанк с. Владимиро-Александровск</w:t>
            </w:r>
          </w:p>
          <w:p w:rsidR="00390D71" w:rsidRPr="00466CF3" w:rsidRDefault="00390D71" w:rsidP="00466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="00DE0F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Сделаны з</w:t>
            </w:r>
            <w:r w:rsidRPr="00466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апросы в Министерство труда и социальной политики на закрытие и перевод 8 счетов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более </w:t>
            </w:r>
            <w:r w:rsidRPr="00466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высокую процентную ставку 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6C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3.После получения разрешения, закрытие и переоформление счетов 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Pr="00EF53F9" w:rsidRDefault="00390D71" w:rsidP="00205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Усилен контроль за оформлением документов при приеме подопечных на поселение (личные вещи и документы принимаются при наличии актов приема передачи, датированных и подписанных представителями передающей и  принимающей сторон в двух экземплярах</w:t>
            </w:r>
          </w:p>
        </w:tc>
        <w:tc>
          <w:tcPr>
            <w:tcW w:w="2327" w:type="dxa"/>
          </w:tcPr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Выполняется по мере получения квитанций на оплату ЖКХ и поступления достаточного количества денежных средств на счета ПСУ для оплаты коммунальных услуг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Заказана оценка жилья. После получения результатов будет продолжена работа по поиску арендаторов.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0F9A" w:rsidRDefault="00DE0F9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0F9A" w:rsidRDefault="00DE0F9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</w:t>
            </w:r>
            <w:r w:rsidR="00B02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лнено</w:t>
            </w: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90D71" w:rsidRDefault="00390D7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390D71" w:rsidRPr="00EF53F9" w:rsidRDefault="00390D71" w:rsidP="00205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E1" w:rsidRPr="00EF53F9" w:rsidTr="0076660A">
        <w:trPr>
          <w:trHeight w:val="242"/>
        </w:trPr>
        <w:tc>
          <w:tcPr>
            <w:tcW w:w="1691" w:type="dxa"/>
            <w:vMerge/>
          </w:tcPr>
          <w:p w:rsidR="00CB43E1" w:rsidRPr="00EF53F9" w:rsidRDefault="00CB43E1" w:rsidP="00290B05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CB43E1" w:rsidRPr="00EF53F9" w:rsidRDefault="00E9379D" w:rsidP="00205F6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="00CB43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Отдел надзорной деятельности и профилактической работы по Партизанскому ГО управления надзорной </w:t>
            </w:r>
            <w:r w:rsidR="00CB43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деятельности и профилактической работы Главного управления МЧС России по Приморскому краю </w:t>
            </w:r>
          </w:p>
        </w:tc>
        <w:tc>
          <w:tcPr>
            <w:tcW w:w="1557" w:type="dxa"/>
          </w:tcPr>
          <w:p w:rsidR="00CB43E1" w:rsidRPr="00EF53F9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  26.03 по 22.04.2021</w:t>
            </w:r>
          </w:p>
        </w:tc>
        <w:tc>
          <w:tcPr>
            <w:tcW w:w="2019" w:type="dxa"/>
            <w:gridSpan w:val="2"/>
          </w:tcPr>
          <w:p w:rsidR="00CB43E1" w:rsidRDefault="00CB43E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B43E1" w:rsidRPr="00EF53F9" w:rsidRDefault="00B7483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№25/1/1 от 22.04.2021г.</w:t>
            </w:r>
          </w:p>
        </w:tc>
        <w:tc>
          <w:tcPr>
            <w:tcW w:w="2200" w:type="dxa"/>
          </w:tcPr>
          <w:p w:rsidR="00CB43E1" w:rsidRDefault="00C87D8F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Инструкция о мерах пожарной безопасности разработана не в соответствии с требованиями установленными разделом </w:t>
            </w:r>
            <w:r w:rsidRPr="00C87D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XVIII</w:t>
            </w:r>
            <w:r w:rsidRPr="00C87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</w:t>
            </w: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7D8F" w:rsidRDefault="00C87D8F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7D8F" w:rsidRDefault="00C87D8F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D8F">
              <w:rPr>
                <w:rFonts w:ascii="Times New Roman" w:eastAsia="Calibri" w:hAnsi="Times New Roman" w:cs="Times New Roman"/>
                <w:sz w:val="18"/>
                <w:szCs w:val="18"/>
              </w:rPr>
              <w:t>Не согласованы специальные программы по структурным подразделением территориального органа МЧС России.</w:t>
            </w:r>
          </w:p>
          <w:p w:rsidR="008E090C" w:rsidRDefault="008E090C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090C" w:rsidRDefault="008E090C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090C" w:rsidRDefault="008E090C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5068" w:rsidRDefault="00A85068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5068" w:rsidRDefault="00A85068" w:rsidP="00A850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068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организации не обеспечил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ты</w:t>
            </w:r>
          </w:p>
          <w:p w:rsidR="00A85068" w:rsidRDefault="00A85068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5068" w:rsidRDefault="00A85068" w:rsidP="00FA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68">
              <w:rPr>
                <w:rFonts w:ascii="Times New Roman" w:hAnsi="Times New Roman" w:cs="Times New Roman"/>
                <w:sz w:val="18"/>
                <w:szCs w:val="18"/>
              </w:rPr>
              <w:t>Информация о работах, проводимых со средствами обеспечения пожарной безопасности не вносятся в журнал эксплуатации систем противопожарной защиты.</w:t>
            </w:r>
          </w:p>
          <w:p w:rsidR="00A85068" w:rsidRDefault="00A85068" w:rsidP="00FA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068" w:rsidRDefault="00A85068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Учет наличия, периодичности осмотра и сроков перезарядки огнетушителей не ведется в журнале эксплуатации систем противопожарной защиты</w:t>
            </w:r>
          </w:p>
          <w:p w:rsidR="00EF707C" w:rsidRDefault="00EF707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07C" w:rsidRDefault="00EF707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 xml:space="preserve">При использовании двупольных дверей ширина эвакуационных выходов менее 1,2 м </w:t>
            </w:r>
            <w:proofErr w:type="gramStart"/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( ширина</w:t>
            </w:r>
            <w:proofErr w:type="gramEnd"/>
            <w:r w:rsidRPr="008E090C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только шириной выхода через «активные» дверные полотна, ширина «пассивного» (зафиксированного) полотна не допускается. Для двупольных дверей не предусмотрено устройство самозакрывания с координацией последовательного закрывания полотен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 xml:space="preserve">На объекте защиты линии связи между техническими средствами автоматических установок пожарной сигнализации не сохранят работоспособность в условиях пожара в течение времени, необходимого для выполнения их функций (эвакуации людей в безопасную зону), (линии связи не проложены кабелем </w:t>
            </w:r>
            <w:proofErr w:type="spellStart"/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КПСЭнг</w:t>
            </w:r>
            <w:proofErr w:type="spellEnd"/>
            <w:r w:rsidRPr="008E090C">
              <w:rPr>
                <w:rFonts w:ascii="Times New Roman" w:hAnsi="Times New Roman" w:cs="Times New Roman"/>
                <w:sz w:val="18"/>
                <w:szCs w:val="18"/>
              </w:rPr>
              <w:t xml:space="preserve"> (А</w:t>
            </w:r>
            <w:proofErr w:type="spellStart"/>
            <w:r w:rsidRPr="008E09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FRLSLTx</w:t>
            </w:r>
            <w:proofErr w:type="spellEnd"/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E09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 xml:space="preserve">Сняты предусмотренные проектной документацией двери эвакуационных выходов из фойе, тамбуров, препятствующие распространению опасных факторов пожара на путях </w:t>
            </w:r>
            <w:r w:rsidRPr="008E09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эвакуации (прачечная – около щитовой, склад (подвал) фасовочная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Эксплуатируются провода с видимыми нарушениями изоляции. (прачечная – на утюге; гараж – на телевизоре)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B52" w:rsidRDefault="00EE0B52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499" w:rsidRDefault="00847499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B52" w:rsidRDefault="00EE0B52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18A" w:rsidRDefault="006A018A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Коридоры не разделены противопожарными перегородками 2-го типа с расстоянием между ними не более не более 42м. (2-й этаж отсутствуют перегородки, 1 этаж перегородки неизвестного показателя, сертификат отсутствует)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18A" w:rsidRDefault="006A018A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Ширина горизонтальных участков путей эвакуации в свету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менее 1,2 м. (3-й пост, правый выход; 1-й пост левый выход), фактическая ширина 1,15 м.</w:t>
            </w:r>
          </w:p>
          <w:p w:rsidR="00EE0B52" w:rsidRDefault="00EE0B52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B52" w:rsidRPr="008E090C" w:rsidRDefault="00EE0B52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8E09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8E09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Отсутствует автоматическая пожарная сигнализация на чердаке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DFD" w:rsidRDefault="00810DFD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DFD" w:rsidRDefault="00810DFD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DFD" w:rsidRDefault="00810DFD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18A" w:rsidRDefault="006A018A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18A" w:rsidRDefault="006A018A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18A" w:rsidRDefault="006A018A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18A" w:rsidRDefault="006A018A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DFD" w:rsidRDefault="00810DFD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Используется подвальный этаж для хранения продукции, оборудования, мебели и других предметов. (морозильная камера, склады для хранения продуктов, склад для хранения инвентаря и т.д.)</w:t>
            </w:r>
          </w:p>
          <w:p w:rsidR="008E090C" w:rsidRDefault="008E090C" w:rsidP="008E0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90C" w:rsidRPr="008E090C" w:rsidRDefault="008E090C" w:rsidP="008E09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090C">
              <w:rPr>
                <w:rFonts w:ascii="Times New Roman" w:hAnsi="Times New Roman" w:cs="Times New Roman"/>
                <w:sz w:val="18"/>
                <w:szCs w:val="18"/>
              </w:rPr>
              <w:t>Допускается использование электрической сковородой при неисправности терморегулятора, предусмотренного конструкцией</w:t>
            </w:r>
          </w:p>
        </w:tc>
        <w:tc>
          <w:tcPr>
            <w:tcW w:w="1806" w:type="dxa"/>
          </w:tcPr>
          <w:p w:rsidR="00CB43E1" w:rsidRDefault="008E090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01.11.2021</w:t>
            </w: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01.11.2021.</w:t>
            </w: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B2DE2" w:rsidRDefault="00EB2DE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B2DE2" w:rsidRDefault="00EB2DE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EE0B5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018A" w:rsidRDefault="006A018A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0B52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27B44" w:rsidRPr="00EF53F9" w:rsidRDefault="00A27B4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2155" w:type="dxa"/>
          </w:tcPr>
          <w:p w:rsidR="00CB43E1" w:rsidRDefault="00D4544D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Проведена</w:t>
            </w:r>
            <w:r w:rsidR="008E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работа по разработке инструкции </w:t>
            </w:r>
            <w:proofErr w:type="gramStart"/>
            <w:r w:rsidR="008E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8E090C" w:rsidRPr="008E09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требованиями</w:t>
            </w:r>
            <w:proofErr w:type="gramEnd"/>
            <w:r w:rsidR="008E090C" w:rsidRPr="008E09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установленными разделом </w:t>
            </w:r>
            <w:r w:rsidR="008E090C" w:rsidRPr="008E090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XVIII</w:t>
            </w:r>
            <w:r w:rsidR="008E090C" w:rsidRPr="008E09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Правил</w:t>
            </w:r>
          </w:p>
          <w:p w:rsidR="008E090C" w:rsidRDefault="008E090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E090C" w:rsidRDefault="008E090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E090C" w:rsidRDefault="000647B5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Проведена</w:t>
            </w:r>
            <w:r w:rsidR="008E09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работа по согласованию специальных программ со структурным подразделением территориального органа МЧС России</w:t>
            </w: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0647B5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</w:t>
            </w:r>
            <w:r w:rsidR="00EF7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аведен журнал эксплуатации систем противопожарной защиты для отражения информации о проверке средств индивидуальной защиты органов дыхания и зрения человека от опасных факторов пожара</w:t>
            </w: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</w:t>
            </w:r>
            <w:r w:rsidR="00EF7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аведен журнал эксплуатации систем противопожарной защиты для отражения информации о работе проводимых со средствами обеспечения пожарной безопасности</w:t>
            </w:r>
          </w:p>
          <w:p w:rsidR="00EF707C" w:rsidRDefault="00EF707C" w:rsidP="00FA5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EF707C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F707C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</w:t>
            </w:r>
            <w:r w:rsidR="00EF7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аведен журнал эксплуатации систем противопожарной защиты для отражения учета наличия, периодичности осмотра и сроков </w:t>
            </w:r>
            <w:r w:rsidR="00EF7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перезарядки огнетушителей</w:t>
            </w:r>
          </w:p>
          <w:p w:rsidR="00EF707C" w:rsidRDefault="00EF707C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F707C" w:rsidRDefault="00EF707C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B2DE2" w:rsidRDefault="00B02C2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Установлены устройства само закрывания с координацией последовательного закрывания полотен для двупольных дверей</w:t>
            </w: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47B5" w:rsidRDefault="000647B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847499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Заменены линии связи между техническими средствами на автоматических установках пожарной сигнализации</w:t>
            </w: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3E07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AA3E07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="00EE0B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нятые предусмотренные проектной документацией двери эвакуационных </w:t>
            </w:r>
            <w:r w:rsidR="00EE0B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выходов восстановлены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47499" w:rsidRDefault="00847499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47499" w:rsidRDefault="00847499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47499" w:rsidRDefault="00847499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47499" w:rsidRDefault="00847499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Изъято из обращения оборудование с видимыми нарушениями изоляции Прачечная – утюг; гараж – телевизор)</w:t>
            </w: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Заключен контракт № 6/ЕД ООО «Компания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 на поставку перегородок</w:t>
            </w: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A018A" w:rsidRDefault="006A018A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A018A" w:rsidRDefault="006A018A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Заключен контракт №5/ЕД от 29.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07.2021г.с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ООО «Эталон ДВ»  срок доставки до 25.08.2021г.</w:t>
            </w:r>
            <w:r w:rsidR="00EE0B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31994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994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994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994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994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994" w:rsidRDefault="00731994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Проектно-сметная документация готова</w:t>
            </w: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63C95" w:rsidRDefault="00063C95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10DFD" w:rsidRDefault="00810DFD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018A" w:rsidRDefault="006A018A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A018A" w:rsidRDefault="006A018A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A018A" w:rsidRDefault="006A018A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A018A" w:rsidRDefault="006A018A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10DFD" w:rsidRDefault="00427023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Прекращение использования подвального </w:t>
            </w: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47499" w:rsidRDefault="00847499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7D70" w:rsidRDefault="00BE7D70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74F6" w:rsidRDefault="00A574F6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74F6" w:rsidRDefault="00A574F6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74F6" w:rsidRDefault="00A574F6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74F6" w:rsidRDefault="00A574F6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74F6" w:rsidRDefault="00A574F6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E0B52" w:rsidRDefault="00EE0B52" w:rsidP="00EF70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27B44" w:rsidRPr="00EF53F9" w:rsidRDefault="00810DFD" w:rsidP="00EF70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="00A27B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роизведен ремонт электрической сковороды арендатором.</w:t>
            </w:r>
          </w:p>
        </w:tc>
        <w:tc>
          <w:tcPr>
            <w:tcW w:w="2327" w:type="dxa"/>
          </w:tcPr>
          <w:p w:rsidR="00CB43E1" w:rsidRDefault="000554C4" w:rsidP="00390D7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            </w:t>
            </w:r>
            <w:r w:rsidR="00390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D454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ыполнено </w:t>
            </w: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47B5" w:rsidRDefault="000647B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B02C2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B2DE2" w:rsidRDefault="00EB2DE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B2DE2" w:rsidRDefault="00EB2DE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73199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Pr="00847499" w:rsidRDefault="00731994" w:rsidP="0084749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Выполняется</w:t>
            </w: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Финансирование на установку автоматической сигнализации на чердаке запланировано на 2022 г.</w:t>
            </w: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D6165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Использование подвального этажа прекратится </w:t>
            </w:r>
            <w:r w:rsidR="00A574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01.01.2022г.</w:t>
            </w: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3E07" w:rsidRDefault="00AA3E0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E7D70" w:rsidRDefault="00BE7D70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10DFD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810DFD" w:rsidRPr="00EF53F9" w:rsidRDefault="00810DF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05F61" w:rsidRPr="00EF53F9" w:rsidTr="0076660A">
        <w:trPr>
          <w:trHeight w:val="2110"/>
        </w:trPr>
        <w:tc>
          <w:tcPr>
            <w:tcW w:w="1691" w:type="dxa"/>
            <w:vMerge/>
          </w:tcPr>
          <w:p w:rsidR="00205F61" w:rsidRPr="00EF53F9" w:rsidRDefault="00205F61" w:rsidP="00290B05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205F61" w:rsidRPr="00EF53F9" w:rsidRDefault="00E9379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5.</w:t>
            </w:r>
            <w:r w:rsidR="00205F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</w:tcPr>
          <w:p w:rsidR="00205F61" w:rsidRPr="00EF53F9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15.03 по 09.04.2021</w:t>
            </w:r>
          </w:p>
        </w:tc>
        <w:tc>
          <w:tcPr>
            <w:tcW w:w="2019" w:type="dxa"/>
            <w:gridSpan w:val="2"/>
          </w:tcPr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Pr="00EF53F9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442 от 09.04.2021г.</w:t>
            </w:r>
          </w:p>
        </w:tc>
        <w:tc>
          <w:tcPr>
            <w:tcW w:w="2200" w:type="dxa"/>
          </w:tcPr>
          <w:p w:rsidR="00205F61" w:rsidRDefault="00205F61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0EC">
              <w:rPr>
                <w:rFonts w:ascii="Times New Roman" w:eastAsia="Calibri" w:hAnsi="Times New Roman" w:cs="Times New Roman"/>
                <w:sz w:val="16"/>
                <w:szCs w:val="16"/>
              </w:rPr>
              <w:t>При эксплуатации объекта, являющегося источником химического воздействия на среду обитания человека (котельная на твердом топливе) обеспечить проведение лабораторных исследований атмосферного воздуха на границе санитарно-защитной зоны, в целях подтверждения соблюдения гигиенических нормативов содержания загрязняющих веществ в атмосферном воздухе.</w:t>
            </w:r>
          </w:p>
          <w:p w:rsidR="00205F61" w:rsidRPr="001F00EC" w:rsidRDefault="00205F61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Обеспечить производственный лабораторный контроль состава сбрасываемых сточных вод и качества воды водного объекта (поверхностный водоем – ручей Лозовый ключ), по микробиологическим показателям, в месте сброса сточных вод, и на расстоянии 250 м. от места сброса в соответствии с утвержденной программой производственного контроля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Обеспечить помещение временного хранения медицинских отходов класса Б не проходным, с соблюдением поточности технологических процессов обработки оборудования, инвентаря при обращении с медицинскими отходами и кратности вывоза отходов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Обеспечить минимальную площадь (не менее 5кв.м. на 1 койку) в помещениях проживания получателей социальных услуг (ПСУ), необходимую для обеспечения противоэпидемического режима, обеспечить площадь палат изолятора из расчета 6,0 кв.м. на 1 койку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организации питьевого режима ПСУ с использованием питьевой кипяченной воды в емкости, обеспечить соблюдение режима кипяченной воды в емкости обеспечить соблюдение режима смены кипяченной воды в емкостях (через 3 часа) с обработкой дозирующего устройства розлива кипяченной воды, наличием чистой посуды (или разовой посуды) для питья.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Организовать отбор суточных проб от каждой партии приготовленной пищевой продукции.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Обеспечить отбор суточных проб от каждой партии приготовленной пищевой продукции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Организовать обследование в установленные сроки (2 раза в год) получателей социальных услуг, состоящих на диспансерном учете носителей вирусного гепатита С, носителей вирусного гепатита В, в соответствии требований п.7.4 СП 3.1.3112-13 «Профилактика вирусного гепатита С», п.7.1.1.3 СП 3.1.1.2341-08 «Профилактика вирусного гепатита В»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Pr="001F00EC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кратность проведения флюорографического обследования получателей социальных услуг 2 раза в год</w:t>
            </w:r>
          </w:p>
        </w:tc>
        <w:tc>
          <w:tcPr>
            <w:tcW w:w="1806" w:type="dxa"/>
          </w:tcPr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01.11.2021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Pr="00EF53F9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5" w:type="dxa"/>
          </w:tcPr>
          <w:p w:rsidR="00205F61" w:rsidRPr="001F00EC" w:rsidRDefault="00205F61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0E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Согласно программы производственного лабораторного контроля за соблюдением требований санитарного законодательства по выбросам загрязняющих веществ в атмосферный воздух котельной замеры проводятся 1 раз в год (в холодный период) Лабораторный анализ запланирован на конец октября 2021 г.</w:t>
            </w:r>
          </w:p>
          <w:p w:rsidR="00205F61" w:rsidRDefault="00205F61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74F6" w:rsidRDefault="00A574F6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574F6" w:rsidRPr="001F00EC" w:rsidRDefault="00A574F6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 контроль за производственным лабораторным контролем состава сбрасываемых сточных вод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Переоборудовано </w:t>
            </w:r>
            <w:r w:rsidRPr="001F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F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временного</w:t>
            </w:r>
            <w:r w:rsidRPr="001F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медицинских отходов класса Б с отдельным входом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 питьевой режим ПСУ с использованием питьевой кипяченной воды в емкости, обеспечено соблюдение режима кипяченной воды в емкости, обеспечено соблюдение режима смены кипяченной воды в емкостях (через 3 часа) с обработкой дозирующего устройства розлива кипяченной воды, наличием чистой посуды (или разовой посуды) для питья.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 контроль за организацией отбора суточных проб от каждой партии приготовленной пищевой продукции.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Усилен контроль за отбором суточных проб от каждой партии приготовленной пищевой продукции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Организовано обследование получателей социальных услуг состоящих на диспансерном учете носителей вирусного гепатита С, носителей вирусного гепатита В.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5F61" w:rsidRPr="001F00EC" w:rsidRDefault="00205F61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Соблюдается кратность проведения флюорографического обследования получателей социальных услуг 2 раза в год (проведено октябрь 2020г., март 2021 г. следующее обследование запланировано на сентябрь 2021г)</w:t>
            </w:r>
          </w:p>
        </w:tc>
        <w:tc>
          <w:tcPr>
            <w:tcW w:w="2327" w:type="dxa"/>
          </w:tcPr>
          <w:p w:rsidR="00205F61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 апрель 2021г.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3C95" w:rsidRDefault="00063C95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205F61" w:rsidRDefault="00A574F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в ходе проверки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в ходе проверки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2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 в ходе проверки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31994" w:rsidRDefault="00731994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47499" w:rsidRDefault="00847499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 2 раза в год</w:t>
            </w:r>
          </w:p>
          <w:p w:rsidR="00205F61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5F61" w:rsidRPr="00EF53F9" w:rsidRDefault="00205F61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B1F98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0B1F98" w:rsidRPr="00EF53F9" w:rsidRDefault="000B1F98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0B1F98" w:rsidRDefault="00E9379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6.</w:t>
            </w:r>
            <w:r w:rsidR="000B1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</w:t>
            </w:r>
          </w:p>
        </w:tc>
        <w:tc>
          <w:tcPr>
            <w:tcW w:w="1557" w:type="dxa"/>
            <w:vMerge w:val="restart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12.05.2021 (распоряжение органа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гос.контроля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 проведении эпидемиологического расследования очага инфекционной болезни</w:t>
            </w:r>
          </w:p>
        </w:tc>
        <w:tc>
          <w:tcPr>
            <w:tcW w:w="2019" w:type="dxa"/>
            <w:gridSpan w:val="2"/>
            <w:vMerge w:val="restart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№45  от 09.06.2021</w:t>
            </w:r>
          </w:p>
        </w:tc>
        <w:tc>
          <w:tcPr>
            <w:tcW w:w="2200" w:type="dxa"/>
          </w:tcPr>
          <w:p w:rsidR="000B1F98" w:rsidRPr="001F00EC" w:rsidRDefault="000B1F98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инфекционном изоляторе, ум</w:t>
            </w:r>
            <w:r w:rsidR="003D0E26">
              <w:rPr>
                <w:rFonts w:ascii="Times New Roman" w:eastAsia="Calibri" w:hAnsi="Times New Roman" w:cs="Times New Roman"/>
                <w:sz w:val="16"/>
                <w:szCs w:val="16"/>
              </w:rPr>
              <w:t>ывальная раковина для мытья рук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 обеспечена моющими средствами, салфетками для вытирания рук</w:t>
            </w:r>
          </w:p>
        </w:tc>
        <w:tc>
          <w:tcPr>
            <w:tcW w:w="1806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5" w:type="dxa"/>
          </w:tcPr>
          <w:p w:rsidR="000B1F98" w:rsidRPr="001F00EC" w:rsidRDefault="000B1F98" w:rsidP="002A2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040">
              <w:rPr>
                <w:rFonts w:ascii="Times New Roman" w:eastAsia="Calibri" w:hAnsi="Times New Roman" w:cs="Times New Roman"/>
                <w:sz w:val="16"/>
                <w:szCs w:val="16"/>
              </w:rPr>
              <w:t>В инфекционном изоляторе, ум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ывальная раковина для мытья рук</w:t>
            </w:r>
            <w:r w:rsidRPr="002A20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обеспечена моющими средствами, салфетками для вытирания рук</w:t>
            </w:r>
          </w:p>
        </w:tc>
        <w:tc>
          <w:tcPr>
            <w:tcW w:w="2327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B1F98" w:rsidRPr="00EF53F9" w:rsidTr="0076660A">
        <w:trPr>
          <w:trHeight w:val="1038"/>
        </w:trPr>
        <w:tc>
          <w:tcPr>
            <w:tcW w:w="1691" w:type="dxa"/>
            <w:vMerge/>
          </w:tcPr>
          <w:p w:rsidR="000B1F98" w:rsidRPr="00EF53F9" w:rsidRDefault="000B1F98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B1F98" w:rsidRDefault="000B1F98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Медицинские отходы инфекционного изолятора (перчатки, халаты) после обеззараживания удаляются для утилизации в контейнеры для твердых коммунальных отходов</w:t>
            </w:r>
          </w:p>
        </w:tc>
        <w:tc>
          <w:tcPr>
            <w:tcW w:w="1806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5" w:type="dxa"/>
          </w:tcPr>
          <w:p w:rsidR="000B1F98" w:rsidRPr="002A2040" w:rsidRDefault="000B1F98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 сбор, утилизация медицинских отходов класса Б в инфекционном изоляторе в соответствии требований </w:t>
            </w:r>
            <w:proofErr w:type="spellStart"/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>п.п</w:t>
            </w:r>
            <w:proofErr w:type="spellEnd"/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176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      </w: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  <w:tc>
          <w:tcPr>
            <w:tcW w:w="2327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</w:tc>
      </w:tr>
      <w:tr w:rsidR="000B1F98" w:rsidRPr="00EF53F9" w:rsidTr="0076660A">
        <w:trPr>
          <w:trHeight w:val="1038"/>
        </w:trPr>
        <w:tc>
          <w:tcPr>
            <w:tcW w:w="1691" w:type="dxa"/>
            <w:vMerge/>
          </w:tcPr>
          <w:p w:rsidR="000B1F98" w:rsidRPr="00EF53F9" w:rsidRDefault="000B1F98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B1F98" w:rsidRPr="000B1F98" w:rsidRDefault="000B1F98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>Не выделен в полном объеме уборочный инвентарь для уборки помещений приемно-карантинного отделения (ветошь, емкости) не упорядочено хранение уборочного инвентаря по назначению в приемно-карантинном отделении, отделении инфекционного изолятора.</w:t>
            </w:r>
          </w:p>
        </w:tc>
        <w:tc>
          <w:tcPr>
            <w:tcW w:w="1806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5" w:type="dxa"/>
          </w:tcPr>
          <w:p w:rsidR="000B1F98" w:rsidRPr="000B1F98" w:rsidRDefault="000B1F98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>Приемно-карантинное отделение обеспечено необходимым количеством уборочного инвентаря для уборки помещений (ветошь, емкости). Обеспечены условия хранения уборочного инвентаря в приемно-карантинном отделении, отделении инфекционного изолятора</w:t>
            </w:r>
          </w:p>
        </w:tc>
        <w:tc>
          <w:tcPr>
            <w:tcW w:w="2327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B1F98" w:rsidRPr="00EF53F9" w:rsidTr="0076660A">
        <w:trPr>
          <w:trHeight w:val="1038"/>
        </w:trPr>
        <w:tc>
          <w:tcPr>
            <w:tcW w:w="1691" w:type="dxa"/>
            <w:vMerge/>
          </w:tcPr>
          <w:p w:rsidR="000B1F98" w:rsidRPr="00EF53F9" w:rsidRDefault="000B1F98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B1F98" w:rsidRPr="000B1F98" w:rsidRDefault="000B1F98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>Помещения приемно-карантинного отделения (палаты) не оборудованы приборами по обеззараживанию воздуха</w:t>
            </w:r>
          </w:p>
        </w:tc>
        <w:tc>
          <w:tcPr>
            <w:tcW w:w="1806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5" w:type="dxa"/>
          </w:tcPr>
          <w:p w:rsidR="000B1F98" w:rsidRPr="000B1F98" w:rsidRDefault="000B1F98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F98">
              <w:rPr>
                <w:rFonts w:ascii="Times New Roman" w:eastAsia="Calibri" w:hAnsi="Times New Roman" w:cs="Times New Roman"/>
                <w:sz w:val="16"/>
                <w:szCs w:val="16"/>
              </w:rPr>
              <w:t>Приемно-карантинное отделение оборудовано приборами по обеззараживанию</w:t>
            </w:r>
          </w:p>
        </w:tc>
        <w:tc>
          <w:tcPr>
            <w:tcW w:w="2327" w:type="dxa"/>
          </w:tcPr>
          <w:p w:rsidR="000B1F98" w:rsidRDefault="000B1F98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7.</w:t>
            </w:r>
            <w:r>
              <w:t xml:space="preserve"> </w:t>
            </w:r>
            <w:r w:rsidRPr="00FA4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  <w:vMerge w:val="restart"/>
          </w:tcPr>
          <w:p w:rsidR="008344F2" w:rsidRPr="00FA4E75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Предписание №1059 от 10.06.2021г. «О соблюдении противоэпидемических требований в очаге заболевания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COVID</w:t>
            </w:r>
            <w:r w:rsidRPr="00FA4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-2019</w:t>
            </w:r>
          </w:p>
        </w:tc>
        <w:tc>
          <w:tcPr>
            <w:tcW w:w="2019" w:type="dxa"/>
            <w:gridSpan w:val="2"/>
            <w:vMerge w:val="restart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4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№1059 от 10.06.2021г. «О соблюдении противоэпидемических требований в очаге заболевания COVID-2019</w:t>
            </w: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Определить и составить списки контактных лиц по учреждению получателей социальных услуг, персонала, находящихся в контакте с заболевшими.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FA4E7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Определены и составлены</w:t>
            </w: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списки контактных лиц по учреждению получателей социальных услуг, персонала, находящихся в контакте с заболевшими.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Организовать проведение лабораторного  обследования на наличие возбудителей новой коронавирусной инфекции (методом ПЦР) контактных лиц получателей социальных услуг, находившихся в контакте с </w:t>
            </w:r>
            <w:proofErr w:type="spellStart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Балако</w:t>
            </w:r>
            <w:proofErr w:type="spellEnd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FA4E7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</w:t>
            </w: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лабораторного  обследования на наличие возбудителей новой коронавирусной инфекции (методом ПЦР) контактных лиц получателей социальных услуг, находившихся в контакте с </w:t>
            </w:r>
            <w:proofErr w:type="spellStart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Балако</w:t>
            </w:r>
            <w:proofErr w:type="spellEnd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Организовать первичный медицинский осмотр ПСУ, находившихся в контакте с больной </w:t>
            </w:r>
            <w:proofErr w:type="spellStart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Балако</w:t>
            </w:r>
            <w:proofErr w:type="spellEnd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А.Н. на наличие клинических проявлений ОРВИ, по результатам медицинского осмотра, при наличии клинических проявлений, провести отбор материала для исследования на </w:t>
            </w: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наличие возбудителей новой коронавирусной инфекции у ПСУ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FA4E7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первичный медицинский осмотр ПСУ, находившихся в контакте с больной </w:t>
            </w:r>
            <w:proofErr w:type="spellStart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Балако</w:t>
            </w:r>
            <w:proofErr w:type="spellEnd"/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А.Н. на наличие клинических проявлений ОРВИ, по результатам медицинского осмотра, при наличии клинических проявлений, провести отбор материала для исследования на </w:t>
            </w: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наличие возбудителей новой коронавирусной инфекции у ПСУ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ежедневное медицинское наблюдение за контактными ПСУ в течение 14 дней с момента последнего контакта с больными COVID-2019 (с отметкой в медицинской документации)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FA4E7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</w:t>
            </w:r>
            <w:r w:rsidRPr="00FA4E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ежедневное медицинское наблюдение за контактными ПСУ в течение 14 дней с момента последнего контакта с больными COVID-2019 (с отметкой в медицинской документации)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проведение термометрии ПСУ (каждые 4 часа), медицинского персонала, технического персонала с регистрацией в журнале медицинского наблюдения.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термометрии ПСУ (каждые 4 часа), медицинского персонала, технического персонала с регистрацией в журнале медицинского наблюдения.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>Обеспечить строгое соблюдение температурного режима, режима проветривания, дезинфекции помещений, обеззараживания воздуха и поверхностей в помещениях с применением ультрафиолетовых облучателей закрытого типа.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строгое соблюдение температурного режима, режима проветривания, дезинфекции помещений, обеззараживания воздуха и поверхностей в помещениях с применением ультрафиолетовых облучателей закрытого типа.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0B1F98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>Закрепить отдельный медицинский и технический персонал за приемно-карантинным отделением, за инфекционным изолятором.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8344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Закреплен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отдельный медицинский и технический персонал за приемно-карантинным отделением, за инфекционным изолятором.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8344F2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>Установить строгий контроль за проведением текущих дезинфекционных мероприятий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Pr="000B1F98" w:rsidRDefault="008344F2" w:rsidP="008344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строгий контроль за проведением текущих дезинфекционных мероприятий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8344F2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>Обеспечить проведение кормления и манипуляций пациентам (инъекций, забор крови) в палатах.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8344F2" w:rsidRDefault="008344F2" w:rsidP="008344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кормления и манипуляций пациентам (инъекций, забор крови) в палатах.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344F2" w:rsidRPr="00EF53F9" w:rsidTr="0076660A">
        <w:trPr>
          <w:trHeight w:val="1038"/>
        </w:trPr>
        <w:tc>
          <w:tcPr>
            <w:tcW w:w="1691" w:type="dxa"/>
            <w:vMerge/>
          </w:tcPr>
          <w:p w:rsidR="008344F2" w:rsidRPr="00EF53F9" w:rsidRDefault="008344F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344F2" w:rsidRPr="008344F2" w:rsidRDefault="008344F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Ограничить выход пациентов из палат, использованию пациентами масок при выходе из палаты и при общении с персоналом, проведением обработки рук 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антисептическими средствами</w:t>
            </w:r>
          </w:p>
        </w:tc>
        <w:tc>
          <w:tcPr>
            <w:tcW w:w="1806" w:type="dxa"/>
          </w:tcPr>
          <w:p w:rsidR="008344F2" w:rsidRDefault="0039587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24.06.2021</w:t>
            </w:r>
          </w:p>
        </w:tc>
        <w:tc>
          <w:tcPr>
            <w:tcW w:w="2155" w:type="dxa"/>
          </w:tcPr>
          <w:p w:rsidR="008344F2" w:rsidRDefault="008344F2" w:rsidP="008344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>Ограни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чен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выход пациентов из палат, использованию пациентами масок при выходе из палаты и при общении с персоналом, проведением обработки рук </w:t>
            </w:r>
            <w:r w:rsidRPr="008344F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антисептическими средствами</w:t>
            </w:r>
          </w:p>
        </w:tc>
        <w:tc>
          <w:tcPr>
            <w:tcW w:w="2327" w:type="dxa"/>
          </w:tcPr>
          <w:p w:rsidR="008344F2" w:rsidRDefault="008344F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8344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  <w:vMerge w:val="restart"/>
          </w:tcPr>
          <w:p w:rsidR="003F7597" w:rsidRDefault="003F7597" w:rsidP="008B0A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Постановление главного государственного врача №1067 от 11.06.2021г.</w:t>
            </w:r>
          </w:p>
        </w:tc>
        <w:tc>
          <w:tcPr>
            <w:tcW w:w="2019" w:type="dxa"/>
            <w:gridSpan w:val="2"/>
            <w:vMerge w:val="restart"/>
          </w:tcPr>
          <w:p w:rsidR="003F7597" w:rsidRPr="00A0778A" w:rsidRDefault="003F7597" w:rsidP="008B0A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Постановление главного государственного врача №1067 от 11.06.2021г</w:t>
            </w:r>
          </w:p>
        </w:tc>
        <w:tc>
          <w:tcPr>
            <w:tcW w:w="2200" w:type="dxa"/>
          </w:tcPr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Ввести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режимно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–ограничительные мероприятия:</w:t>
            </w:r>
          </w:p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Закрыть учреждение на прием новых ПСУ и перевод их в иные психоневрологические интернаты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58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39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Учреждение з</w:t>
            </w:r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>акрыт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прием новых ПСУ и перевод их в иные психоневрологические интернаты</w:t>
            </w:r>
          </w:p>
        </w:tc>
        <w:tc>
          <w:tcPr>
            <w:tcW w:w="2327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3F7597" w:rsidRPr="00A0778A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3F7597" w:rsidRDefault="003F7597" w:rsidP="003958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Организовать лабораторное обследование контактных с больными Зинченко Е.В.,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Балако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А.Н. в количестве 33 человек методом ПЦР на наличие антигена </w:t>
            </w:r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>COVID-2019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A0778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</w:t>
            </w:r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лабораторное обследование контактных с больными Зинченко Е.В., </w:t>
            </w:r>
            <w:proofErr w:type="spellStart"/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>Балако</w:t>
            </w:r>
            <w:proofErr w:type="spellEnd"/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А.Н. в количестве 33 человек методом ПЦР на наличие антигена COVID-2019</w:t>
            </w:r>
          </w:p>
        </w:tc>
        <w:tc>
          <w:tcPr>
            <w:tcW w:w="2327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3F7597" w:rsidRPr="00A0778A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Провести заключительную дезинфекцию в местах нахождения заболевших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3958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Проведена</w:t>
            </w:r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заключительн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ая дезинфекция</w:t>
            </w:r>
            <w:r w:rsidRPr="003958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местах нахождения заболевших</w:t>
            </w:r>
          </w:p>
        </w:tc>
        <w:tc>
          <w:tcPr>
            <w:tcW w:w="2327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3F7597" w:rsidRPr="00A0778A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Запретить посещение родственников, опекунов и других лиц ПСУ на период проведения противоэпидемических мероприятий (в течении 174 дней от даты последнего контакта по 24.06.2021г.)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A0778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Запрещены</w:t>
            </w:r>
            <w:r w:rsidRPr="000C19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посещение родственников, опекунов и других лиц ПСУ на период проведения противоэпидемических мероприятий (в течении 174 дней от даты последнего контакта по 24.06.2021г.)</w:t>
            </w:r>
          </w:p>
        </w:tc>
        <w:tc>
          <w:tcPr>
            <w:tcW w:w="2327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3F7597" w:rsidRPr="00A0778A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период эпидемиологического неблагополучия решить вопрос о нахождении обслуживающего персонала в круглосуточном режиме проживания в учреждении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A0778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3F7597" w:rsidRDefault="003F7597" w:rsidP="000C1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11.06.2021г. Министерство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труда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социальной политики Приморского края поставлено в известность. Решение о закрытии учреждения министерством не принято.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3F7597" w:rsidRPr="00A0778A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Обеспечить обязательную госпитализацию ПСУ с клиническими проявлениями сходными с </w:t>
            </w:r>
            <w:r w:rsidRPr="003F7597">
              <w:rPr>
                <w:rFonts w:ascii="Times New Roman" w:eastAsia="Calibri" w:hAnsi="Times New Roman" w:cs="Times New Roman"/>
                <w:sz w:val="16"/>
                <w:szCs w:val="16"/>
              </w:rPr>
              <w:t>COVID-2019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 случае подтверждения НКИ </w:t>
            </w:r>
            <w:r w:rsidRPr="003F7597">
              <w:rPr>
                <w:rFonts w:ascii="Times New Roman" w:eastAsia="Calibri" w:hAnsi="Times New Roman" w:cs="Times New Roman"/>
                <w:sz w:val="16"/>
                <w:szCs w:val="16"/>
              </w:rPr>
              <w:t>COVID-2019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инфекционный стационар, согласно маршрутизации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3F75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Обеспечена</w:t>
            </w:r>
            <w:r w:rsidRPr="003F75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обязате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льная</w:t>
            </w:r>
            <w:r w:rsidRPr="003F75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госпитализацию ПСУ с клиническими проявлениями сходными с COVID-2019 и в случае подтверждения НКИ COVID-2019 в инфекционный стационар, согласно маршрутизации</w:t>
            </w:r>
          </w:p>
        </w:tc>
        <w:tc>
          <w:tcPr>
            <w:tcW w:w="2327" w:type="dxa"/>
          </w:tcPr>
          <w:p w:rsidR="003F7597" w:rsidRDefault="003F7597" w:rsidP="000C1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3F7597" w:rsidRPr="00EF53F9" w:rsidTr="0076660A">
        <w:trPr>
          <w:trHeight w:val="1038"/>
        </w:trPr>
        <w:tc>
          <w:tcPr>
            <w:tcW w:w="1691" w:type="dxa"/>
            <w:vMerge/>
          </w:tcPr>
          <w:p w:rsidR="003F7597" w:rsidRPr="00EF53F9" w:rsidRDefault="003F7597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3F7597" w:rsidRPr="00A0778A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3F7597" w:rsidRDefault="003F7597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Запретить проведение массовых мероприятий среди ПСУ</w:t>
            </w:r>
          </w:p>
        </w:tc>
        <w:tc>
          <w:tcPr>
            <w:tcW w:w="1806" w:type="dxa"/>
          </w:tcPr>
          <w:p w:rsidR="003F7597" w:rsidRDefault="003F7597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2155" w:type="dxa"/>
          </w:tcPr>
          <w:p w:rsidR="003F7597" w:rsidRDefault="003F7597" w:rsidP="003F75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Запрещено</w:t>
            </w:r>
            <w:r w:rsidRPr="003F75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массовых мероприятий среди ПСУ</w:t>
            </w:r>
          </w:p>
        </w:tc>
        <w:tc>
          <w:tcPr>
            <w:tcW w:w="2327" w:type="dxa"/>
          </w:tcPr>
          <w:p w:rsidR="003F7597" w:rsidRDefault="003F7597" w:rsidP="000C19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495EF3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495EF3" w:rsidRPr="00EF53F9" w:rsidRDefault="00495EF3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495EF3" w:rsidRDefault="003D0E2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495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Прокуратура </w:t>
            </w:r>
            <w:proofErr w:type="spellStart"/>
            <w:r w:rsidR="00495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г.Партизанска</w:t>
            </w:r>
            <w:proofErr w:type="spellEnd"/>
          </w:p>
        </w:tc>
        <w:tc>
          <w:tcPr>
            <w:tcW w:w="1557" w:type="dxa"/>
            <w:vMerge w:val="restart"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Представление об устранении нарушений законодательства о противодействии коррупции №7-13/Прдп575-21-200520027 от 30.06.2021г.</w:t>
            </w:r>
          </w:p>
        </w:tc>
        <w:tc>
          <w:tcPr>
            <w:tcW w:w="2019" w:type="dxa"/>
            <w:gridSpan w:val="2"/>
            <w:vMerge w:val="restart"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7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Представление об устранении нарушений законодательства о противодействии коррупции №7-13/Прдп575-21-200520027 от 30.06.2021г</w:t>
            </w:r>
          </w:p>
        </w:tc>
        <w:tc>
          <w:tcPr>
            <w:tcW w:w="2200" w:type="dxa"/>
          </w:tcPr>
          <w:p w:rsidR="00495EF3" w:rsidRPr="000B1F98" w:rsidRDefault="00495EF3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Комиссия  по урегулированию конфликта интересов не создана</w:t>
            </w:r>
          </w:p>
        </w:tc>
        <w:tc>
          <w:tcPr>
            <w:tcW w:w="1806" w:type="dxa"/>
          </w:tcPr>
          <w:p w:rsidR="00495EF3" w:rsidRDefault="003D0E2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2155" w:type="dxa"/>
          </w:tcPr>
          <w:p w:rsidR="00495EF3" w:rsidRPr="000B1F98" w:rsidRDefault="00495EF3" w:rsidP="00A0778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A0778A">
              <w:rPr>
                <w:rFonts w:ascii="Times New Roman" w:eastAsia="Calibri" w:hAnsi="Times New Roman" w:cs="Times New Roman"/>
                <w:sz w:val="16"/>
                <w:szCs w:val="16"/>
              </w:rPr>
              <w:t>омиссия  по</w:t>
            </w:r>
            <w:proofErr w:type="gramEnd"/>
            <w:r w:rsidRPr="00A07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урег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улированию конфликта интересов. Приказ «об утверждении состава комиссии по урегулированию конфликта интересов в КГБУСО «Партизанский ПНИ» №115-п от 15.07.2021г.</w:t>
            </w:r>
          </w:p>
        </w:tc>
        <w:tc>
          <w:tcPr>
            <w:tcW w:w="2327" w:type="dxa"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495EF3" w:rsidRPr="00EF53F9" w:rsidTr="0076660A">
        <w:trPr>
          <w:trHeight w:val="1038"/>
        </w:trPr>
        <w:tc>
          <w:tcPr>
            <w:tcW w:w="1691" w:type="dxa"/>
            <w:vMerge/>
          </w:tcPr>
          <w:p w:rsidR="00495EF3" w:rsidRPr="00EF53F9" w:rsidRDefault="00495EF3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495EF3" w:rsidRPr="000B1F98" w:rsidRDefault="00495EF3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Положением о конфликте интересов не установлен срок в течении которого работник должен сообщить о возникновении или возможном возникновении конфликта интересов</w:t>
            </w:r>
          </w:p>
        </w:tc>
        <w:tc>
          <w:tcPr>
            <w:tcW w:w="1806" w:type="dxa"/>
          </w:tcPr>
          <w:p w:rsidR="00495EF3" w:rsidRDefault="003D0E2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2155" w:type="dxa"/>
          </w:tcPr>
          <w:p w:rsidR="00495EF3" w:rsidRPr="000B1F98" w:rsidRDefault="00495EF3" w:rsidP="00495EF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Внесены изменения и дополнения в </w:t>
            </w:r>
            <w:r w:rsidRPr="00495E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Положение о конфликте интересов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495E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установлен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ием</w:t>
            </w:r>
            <w:r w:rsidRPr="00495E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</w:t>
            </w:r>
            <w:r w:rsidRPr="00495E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течении которого работник должен сообщить о возникновении или возможном возникновении конфликта интересов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 «О внесении изменений и дополнений в Положение о конфликте интересов в КГБУСО «Партизанский ПНИ» №114-п от 15.07.2021г.</w:t>
            </w:r>
          </w:p>
        </w:tc>
        <w:tc>
          <w:tcPr>
            <w:tcW w:w="2327" w:type="dxa"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495EF3" w:rsidRPr="00EF53F9" w:rsidTr="0076660A">
        <w:trPr>
          <w:trHeight w:val="1038"/>
        </w:trPr>
        <w:tc>
          <w:tcPr>
            <w:tcW w:w="1691" w:type="dxa"/>
            <w:vMerge/>
          </w:tcPr>
          <w:p w:rsidR="00495EF3" w:rsidRPr="00EF53F9" w:rsidRDefault="00495EF3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495EF3" w:rsidRPr="000B1F98" w:rsidRDefault="00495EF3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План мероприятий по противодействую коррупции на 2021год не содержит конкретных сроков выполнения мероприятий</w:t>
            </w:r>
          </w:p>
        </w:tc>
        <w:tc>
          <w:tcPr>
            <w:tcW w:w="1806" w:type="dxa"/>
          </w:tcPr>
          <w:p w:rsidR="00495EF3" w:rsidRDefault="003D0E26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2155" w:type="dxa"/>
          </w:tcPr>
          <w:p w:rsidR="00495EF3" w:rsidRPr="000B1F98" w:rsidRDefault="00495EF3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Внесены конкретные сроки выполнения в План мероприятий по противодействию коррупции на 2021г.</w:t>
            </w:r>
          </w:p>
        </w:tc>
        <w:tc>
          <w:tcPr>
            <w:tcW w:w="2327" w:type="dxa"/>
          </w:tcPr>
          <w:p w:rsidR="00495EF3" w:rsidRDefault="00495EF3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5F0332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5F0332" w:rsidRPr="009A45CE" w:rsidRDefault="005F0332" w:rsidP="009A45CE">
            <w:pPr>
              <w:jc w:val="center"/>
              <w:rPr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10. </w:t>
            </w:r>
            <w:r w:rsidRPr="003D0E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  <w:vMerge w:val="restart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1590 от 07.07.2021г. «О проведении противоэпидемических мероприятий»</w:t>
            </w:r>
          </w:p>
        </w:tc>
        <w:tc>
          <w:tcPr>
            <w:tcW w:w="2019" w:type="dxa"/>
            <w:gridSpan w:val="2"/>
            <w:vMerge w:val="restart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0E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1590 от 07.07.2021г. «О проведении противоэпидемических мероприятий</w:t>
            </w:r>
          </w:p>
        </w:tc>
        <w:tc>
          <w:tcPr>
            <w:tcW w:w="2200" w:type="dxa"/>
          </w:tcPr>
          <w:p w:rsidR="005F0332" w:rsidRPr="000B1F98" w:rsidRDefault="005F033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и провести заключительную дезинфекцию с ревизией вентиляционной сети в помещениях КГБУСО «Партизанский ПНИ»</w:t>
            </w:r>
          </w:p>
        </w:tc>
        <w:tc>
          <w:tcPr>
            <w:tcW w:w="1806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5F0332" w:rsidRPr="000B1F98" w:rsidRDefault="005F0332" w:rsidP="00B724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Организована</w:t>
            </w:r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прове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дена</w:t>
            </w:r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заключительную дезинфекцию с ревизией вентиляционной сети в помещениях КГБУСО «Партизанский ПНИ»</w:t>
            </w:r>
          </w:p>
        </w:tc>
        <w:tc>
          <w:tcPr>
            <w:tcW w:w="2327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5F0332" w:rsidRPr="00EF53F9" w:rsidTr="0076660A">
        <w:trPr>
          <w:trHeight w:val="1038"/>
        </w:trPr>
        <w:tc>
          <w:tcPr>
            <w:tcW w:w="1691" w:type="dxa"/>
            <w:vMerge/>
          </w:tcPr>
          <w:p w:rsidR="005F0332" w:rsidRPr="00EF53F9" w:rsidRDefault="005F033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F0332" w:rsidRPr="000B1F98" w:rsidRDefault="005F033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Усилить режим текущей дезинфекции (влажная уборка помещений, оборудования, посуды и т.д.) с применением дезинфицирующих средств обладающими противовирусными свойствами, обеззараживание воздушной среды методом </w:t>
            </w:r>
            <w:proofErr w:type="spellStart"/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>кварцевания</w:t>
            </w:r>
            <w:proofErr w:type="spellEnd"/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5F0332" w:rsidRPr="000B1F98" w:rsidRDefault="005F0332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Усилить режим текущей дезинфекции (влажная уборка помещений, оборудования, посуды и т.д.) с применением дезинфицирующих средств обладающими противовирусными свойствами, обеззараживание воздушной среды методом </w:t>
            </w:r>
            <w:proofErr w:type="spellStart"/>
            <w:r w:rsidRPr="00B7243A">
              <w:rPr>
                <w:rFonts w:ascii="Times New Roman" w:eastAsia="Calibri" w:hAnsi="Times New Roman" w:cs="Times New Roman"/>
                <w:sz w:val="16"/>
                <w:szCs w:val="16"/>
              </w:rPr>
              <w:t>кварцевания</w:t>
            </w:r>
            <w:proofErr w:type="spellEnd"/>
          </w:p>
        </w:tc>
        <w:tc>
          <w:tcPr>
            <w:tcW w:w="2327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5F0332" w:rsidRPr="00EF53F9" w:rsidTr="0076660A">
        <w:trPr>
          <w:trHeight w:val="1038"/>
        </w:trPr>
        <w:tc>
          <w:tcPr>
            <w:tcW w:w="1691" w:type="dxa"/>
            <w:vMerge/>
          </w:tcPr>
          <w:p w:rsidR="005F0332" w:rsidRPr="00EF53F9" w:rsidRDefault="005F033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F0332" w:rsidRPr="000B1F98" w:rsidRDefault="005F033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и провести осмотр контактных врачом терапевтом</w:t>
            </w:r>
          </w:p>
        </w:tc>
        <w:tc>
          <w:tcPr>
            <w:tcW w:w="1806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5F0332" w:rsidRPr="000B1F98" w:rsidRDefault="005F0332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 и проведен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осмотр контактных врачом терапевтом</w:t>
            </w:r>
          </w:p>
        </w:tc>
        <w:tc>
          <w:tcPr>
            <w:tcW w:w="2327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5F0332" w:rsidRPr="00EF53F9" w:rsidTr="0076660A">
        <w:trPr>
          <w:trHeight w:val="1038"/>
        </w:trPr>
        <w:tc>
          <w:tcPr>
            <w:tcW w:w="1691" w:type="dxa"/>
            <w:vMerge/>
          </w:tcPr>
          <w:p w:rsidR="005F0332" w:rsidRPr="00EF53F9" w:rsidRDefault="005F033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F0332" w:rsidRPr="000B1F98" w:rsidRDefault="005F033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>Обеспечить проведение ежедневного медицинского наблюдения за контактными в течении 21 дня, результаты медицинского наблюдения вносить в медицинскую документацию (история болезни, листы наблюдения)</w:t>
            </w:r>
          </w:p>
        </w:tc>
        <w:tc>
          <w:tcPr>
            <w:tcW w:w="1806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5F0332" w:rsidRPr="000B1F98" w:rsidRDefault="005F0332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ежедневного медицинского наблюдения за контактными в течении 21 дня, результаты медицинского наблюдения вносить в медицинскую документацию (история болезни, листы наблюдения)</w:t>
            </w:r>
          </w:p>
        </w:tc>
        <w:tc>
          <w:tcPr>
            <w:tcW w:w="2327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5F0332" w:rsidRPr="00EF53F9" w:rsidTr="0076660A">
        <w:trPr>
          <w:trHeight w:val="1038"/>
        </w:trPr>
        <w:tc>
          <w:tcPr>
            <w:tcW w:w="1691" w:type="dxa"/>
            <w:vMerge/>
          </w:tcPr>
          <w:p w:rsidR="005F0332" w:rsidRPr="00EF53F9" w:rsidRDefault="005F0332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F0332" w:rsidRPr="000B1F98" w:rsidRDefault="005F0332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>Обеспечить изоляцию из коллектива лиц (пациентов и персонала учреждения) с признаками инфекций верхних и нижних дыхательных путей.</w:t>
            </w:r>
          </w:p>
        </w:tc>
        <w:tc>
          <w:tcPr>
            <w:tcW w:w="1806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5F0332" w:rsidRPr="000B1F98" w:rsidRDefault="005F0332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Обеспечена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изоляцию из коллектива лиц (пациентов и персонала учреждения) с признаками инфекций верхних и нижних дыхательных путей.</w:t>
            </w:r>
          </w:p>
        </w:tc>
        <w:tc>
          <w:tcPr>
            <w:tcW w:w="2327" w:type="dxa"/>
          </w:tcPr>
          <w:p w:rsidR="005F0332" w:rsidRDefault="005F0332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1923AD" w:rsidRPr="00EF53F9" w:rsidRDefault="001923AD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923AD" w:rsidRPr="000B1F98" w:rsidRDefault="001923AD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и провести микробиологическое обследование контактных лиц (обеспечиваемые и персонал учреждения) с хронической патологией верхних и нижних дыхательных путей</w:t>
            </w:r>
          </w:p>
        </w:tc>
        <w:tc>
          <w:tcPr>
            <w:tcW w:w="1806" w:type="dxa"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1923AD" w:rsidRPr="000B1F98" w:rsidRDefault="001923AD" w:rsidP="000B1F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 и проведено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микробиологическое обследование контактных лиц (обеспечиваемые и персонал учреждения) с хронической патологией верхних и нижних дыхательных путей</w:t>
            </w:r>
          </w:p>
        </w:tc>
        <w:tc>
          <w:tcPr>
            <w:tcW w:w="2327" w:type="dxa"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/>
          </w:tcPr>
          <w:p w:rsidR="001923AD" w:rsidRPr="00EF53F9" w:rsidRDefault="001923AD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923AD" w:rsidRPr="000B1F98" w:rsidRDefault="001923AD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Организовать проведение лабораторного обследования больных с диагнозом внебольничная пневмония находящихся в инфекционном изоляторе КГБУСО «Партизанский ПНИ» на наличие COVID-2019</w:t>
            </w:r>
          </w:p>
        </w:tc>
        <w:tc>
          <w:tcPr>
            <w:tcW w:w="1806" w:type="dxa"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1923AD" w:rsidRPr="000B1F98" w:rsidRDefault="001923AD" w:rsidP="005F033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 проведено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лабораторного обследования больных с диагнозом внебольничная пневмония находящихся в инфекционном изоляторе КГБУСО «Партизанский ПНИ» на наличие COVID-2019</w:t>
            </w:r>
          </w:p>
        </w:tc>
        <w:tc>
          <w:tcPr>
            <w:tcW w:w="2327" w:type="dxa"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/>
          </w:tcPr>
          <w:p w:rsidR="001923AD" w:rsidRPr="00EF53F9" w:rsidRDefault="001923AD" w:rsidP="00B663B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923AD" w:rsidRPr="005F0332" w:rsidRDefault="001923AD" w:rsidP="00FA5EC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>Запретить посещение обеспечиваемых родственниками на период эпидемиологического неблагополучия, до особого распоряжения</w:t>
            </w:r>
          </w:p>
        </w:tc>
        <w:tc>
          <w:tcPr>
            <w:tcW w:w="1806" w:type="dxa"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1923AD" w:rsidRDefault="001923AD" w:rsidP="005F033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Запрещено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посещение обеспечиваемых родственниками на период эпидемиологического неблагополучия, до особого распоряжения</w:t>
            </w:r>
          </w:p>
        </w:tc>
        <w:tc>
          <w:tcPr>
            <w:tcW w:w="2327" w:type="dxa"/>
          </w:tcPr>
          <w:p w:rsidR="001923AD" w:rsidRDefault="001923AD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/>
          </w:tcPr>
          <w:p w:rsidR="001923AD" w:rsidRPr="00EF53F9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923AD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923AD" w:rsidRPr="009A45CE" w:rsidRDefault="001923AD" w:rsidP="009A45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45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Запретить проведение культурно-массовых мероприятий в учреждении</w:t>
            </w:r>
          </w:p>
          <w:p w:rsidR="001923AD" w:rsidRDefault="001923AD" w:rsidP="009A45CE">
            <w:pPr>
              <w:rPr>
                <w:lang w:eastAsia="ru-RU"/>
              </w:rPr>
            </w:pPr>
          </w:p>
          <w:p w:rsidR="001923AD" w:rsidRPr="009A45CE" w:rsidRDefault="001923AD" w:rsidP="009A45CE">
            <w:pPr>
              <w:jc w:val="center"/>
              <w:rPr>
                <w:lang w:eastAsia="ru-RU"/>
              </w:rPr>
            </w:pPr>
          </w:p>
        </w:tc>
        <w:tc>
          <w:tcPr>
            <w:tcW w:w="1806" w:type="dxa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2155" w:type="dxa"/>
          </w:tcPr>
          <w:p w:rsidR="001923AD" w:rsidRDefault="001923AD" w:rsidP="009A45C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Запрещено проведение</w:t>
            </w:r>
            <w:r w:rsidRPr="005F03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культурно-массовых мероприятий в учреждении</w:t>
            </w:r>
          </w:p>
        </w:tc>
        <w:tc>
          <w:tcPr>
            <w:tcW w:w="2327" w:type="dxa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0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/>
          </w:tcPr>
          <w:p w:rsidR="001923AD" w:rsidRPr="00EF53F9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 Отдел Федерального бюджетного учреждения здравоохранения «Центр гигиены и эпидемиологии в Приморском крае в г. Партизанске»</w:t>
            </w:r>
          </w:p>
        </w:tc>
        <w:tc>
          <w:tcPr>
            <w:tcW w:w="1557" w:type="dxa"/>
            <w:vMerge w:val="restart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Акт по результатам эпидемиологического обследования очага туберкулеза от 29.07.2021г.</w:t>
            </w:r>
          </w:p>
        </w:tc>
        <w:tc>
          <w:tcPr>
            <w:tcW w:w="2019" w:type="dxa"/>
            <w:gridSpan w:val="2"/>
            <w:vMerge w:val="restart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5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Акт по результатам эпидемиологического обследования очага туберкулеза от 29.07.2021г.</w:t>
            </w:r>
          </w:p>
        </w:tc>
        <w:tc>
          <w:tcPr>
            <w:tcW w:w="2200" w:type="dxa"/>
          </w:tcPr>
          <w:p w:rsidR="001923AD" w:rsidRPr="001D4C8B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4C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Организовать и провести заключительную дезинфекцию помещений, места общего пользования, поверхности оборудования, приборов, где находился заболевший, силами организации дезинфекционного профиля. Провести дезинфекцию постельных принадлежностей камерной обработкой</w:t>
            </w:r>
          </w:p>
        </w:tc>
        <w:tc>
          <w:tcPr>
            <w:tcW w:w="1806" w:type="dxa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27.07.021</w:t>
            </w:r>
          </w:p>
        </w:tc>
        <w:tc>
          <w:tcPr>
            <w:tcW w:w="2155" w:type="dxa"/>
          </w:tcPr>
          <w:p w:rsidR="001923AD" w:rsidRDefault="00FD7497" w:rsidP="00FD74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Организована и проведена заключительная дезинфекция</w:t>
            </w:r>
            <w:r w:rsidR="001923AD" w:rsidRPr="009A45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помещений, мест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общего пользования, поверхностей</w:t>
            </w:r>
            <w:r w:rsidR="001923AD" w:rsidRPr="009A45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оборудования, приборов, где находился заболевший,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дезинфектором КГБУСО «Партизанский ПНИ». Проведена дезинфекция</w:t>
            </w:r>
            <w:r w:rsidR="001923AD" w:rsidRPr="009A45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постельных принадлежностей камерной обработкой</w:t>
            </w:r>
          </w:p>
        </w:tc>
        <w:tc>
          <w:tcPr>
            <w:tcW w:w="2327" w:type="dxa"/>
          </w:tcPr>
          <w:p w:rsidR="001923AD" w:rsidRPr="005F0332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/>
          </w:tcPr>
          <w:p w:rsidR="001923AD" w:rsidRPr="00EF53F9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923AD" w:rsidRPr="001D4C8B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4C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Предоставить списки всех контактных лиц с результатами данных о прохождении последнего флюорографического обследования</w:t>
            </w:r>
          </w:p>
        </w:tc>
        <w:tc>
          <w:tcPr>
            <w:tcW w:w="1806" w:type="dxa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27.07.2021</w:t>
            </w:r>
          </w:p>
        </w:tc>
        <w:tc>
          <w:tcPr>
            <w:tcW w:w="2155" w:type="dxa"/>
          </w:tcPr>
          <w:p w:rsidR="001923AD" w:rsidRDefault="00FD7497" w:rsidP="00FD74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Предоставлены</w:t>
            </w:r>
            <w:r w:rsidR="001923AD" w:rsidRPr="001D4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списки всех контактных лиц с результатами данных о прохождении последнего флюорографического обследования</w:t>
            </w:r>
          </w:p>
        </w:tc>
        <w:tc>
          <w:tcPr>
            <w:tcW w:w="2327" w:type="dxa"/>
          </w:tcPr>
          <w:p w:rsidR="001923AD" w:rsidRPr="005F0332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23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1923AD" w:rsidRPr="00EF53F9" w:rsidTr="0076660A">
        <w:trPr>
          <w:trHeight w:val="1038"/>
        </w:trPr>
        <w:tc>
          <w:tcPr>
            <w:tcW w:w="1691" w:type="dxa"/>
            <w:vMerge/>
          </w:tcPr>
          <w:p w:rsidR="001923AD" w:rsidRPr="00EF53F9" w:rsidRDefault="001923A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1923AD" w:rsidRPr="001D4C8B" w:rsidRDefault="001923AD" w:rsidP="001D4C8B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Обеспечить проведение повторного флюорографического обследования контактных, у которых срок обследования составил более 6 месяцев и предоставить списки сотрудников с данными обследования в отдел ФБУХ «Центр гигиены и эпидемиологии в Приморском крае в г. Партизанске»</w:t>
            </w:r>
          </w:p>
        </w:tc>
        <w:tc>
          <w:tcPr>
            <w:tcW w:w="1806" w:type="dxa"/>
          </w:tcPr>
          <w:p w:rsidR="001923AD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2155" w:type="dxa"/>
          </w:tcPr>
          <w:p w:rsidR="001923AD" w:rsidRDefault="001923AD" w:rsidP="009A45C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</w:t>
            </w:r>
            <w:r w:rsidRPr="001D4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повторного флюорографического обследования контактных, у которых срок обследования состави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 более 6 месяцев и предоставлены</w:t>
            </w:r>
            <w:r w:rsidRPr="001D4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списки сотрудников с данными обследования в отдел ФБУХ «Центр гигиены и эпидемиологии в Приморском крае в г. Партизанске»</w:t>
            </w:r>
          </w:p>
        </w:tc>
        <w:tc>
          <w:tcPr>
            <w:tcW w:w="2327" w:type="dxa"/>
          </w:tcPr>
          <w:p w:rsidR="001923AD" w:rsidRPr="005F0332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23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9A45CE" w:rsidRPr="00EF53F9" w:rsidTr="0076660A">
        <w:trPr>
          <w:trHeight w:val="1038"/>
        </w:trPr>
        <w:tc>
          <w:tcPr>
            <w:tcW w:w="1691" w:type="dxa"/>
          </w:tcPr>
          <w:p w:rsidR="009A45CE" w:rsidRPr="00EF53F9" w:rsidRDefault="009A45CE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9A45CE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12. </w:t>
            </w:r>
            <w:r w:rsidRPr="001923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 надзорной деятельности и профилактической работы по Партизанскому ГО управления надзорной деятельности и профилактической работы Главного управления МЧС России по Приморскому краю</w:t>
            </w:r>
          </w:p>
        </w:tc>
        <w:tc>
          <w:tcPr>
            <w:tcW w:w="1557" w:type="dxa"/>
          </w:tcPr>
          <w:p w:rsidR="009A45CE" w:rsidRDefault="001923A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о проведении внепланового инспекционного визита от 10.08.2021г. №25-31-2021/0007рс</w:t>
            </w:r>
            <w:r w:rsidR="003E2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(избирательного участка расположенного в здании клуба КГБУСО «Партизанский ПНИ»)</w:t>
            </w:r>
          </w:p>
        </w:tc>
        <w:tc>
          <w:tcPr>
            <w:tcW w:w="2019" w:type="dxa"/>
            <w:gridSpan w:val="2"/>
          </w:tcPr>
          <w:p w:rsidR="009A45CE" w:rsidRDefault="001923AD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Акт внепланового инспекционного визита от 11.08.2021г. №25-31-2021/0007рс</w:t>
            </w:r>
            <w:r w:rsidR="003E26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9A45CE" w:rsidRPr="00EF53F9" w:rsidRDefault="003E2648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1806" w:type="dxa"/>
          </w:tcPr>
          <w:p w:rsidR="009A45CE" w:rsidRDefault="009A45CE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9A45CE" w:rsidRDefault="009A45CE" w:rsidP="009A45C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9A45CE" w:rsidRPr="005F0332" w:rsidRDefault="009A45CE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B067E" w:rsidRPr="00EF53F9" w:rsidTr="0076660A">
        <w:trPr>
          <w:trHeight w:val="2251"/>
        </w:trPr>
        <w:tc>
          <w:tcPr>
            <w:tcW w:w="1691" w:type="dxa"/>
          </w:tcPr>
          <w:p w:rsidR="007B067E" w:rsidRPr="00EF53F9" w:rsidRDefault="007B067E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7B067E" w:rsidRDefault="007B067E" w:rsidP="00C6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C661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7B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Прокуратура </w:t>
            </w:r>
            <w:proofErr w:type="spellStart"/>
            <w:r w:rsidRPr="007B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г.Партизанска</w:t>
            </w:r>
            <w:proofErr w:type="spellEnd"/>
          </w:p>
        </w:tc>
        <w:tc>
          <w:tcPr>
            <w:tcW w:w="1557" w:type="dxa"/>
          </w:tcPr>
          <w:p w:rsidR="007B067E" w:rsidRPr="007B067E" w:rsidRDefault="007B067E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Протест на положение об оплате труда работников КГБУСО «Партизанский ПНИ» от </w:t>
            </w:r>
            <w:r w:rsidRPr="007B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20.09.2021г.</w:t>
            </w:r>
          </w:p>
        </w:tc>
        <w:tc>
          <w:tcPr>
            <w:tcW w:w="2019" w:type="dxa"/>
            <w:gridSpan w:val="2"/>
          </w:tcPr>
          <w:p w:rsidR="007B067E" w:rsidRDefault="007B067E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Протест на положение об оплате труда работников КГБУСО «Партизанский ПНИ» от 20.09.2021г</w:t>
            </w:r>
          </w:p>
        </w:tc>
        <w:tc>
          <w:tcPr>
            <w:tcW w:w="2200" w:type="dxa"/>
          </w:tcPr>
          <w:p w:rsidR="007B067E" w:rsidRPr="007B067E" w:rsidRDefault="007B067E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06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Несоответствие некоторых положений об оплате труда требованиям действующего законодательства</w:t>
            </w:r>
          </w:p>
        </w:tc>
        <w:tc>
          <w:tcPr>
            <w:tcW w:w="1806" w:type="dxa"/>
          </w:tcPr>
          <w:p w:rsidR="007B067E" w:rsidRPr="007B067E" w:rsidRDefault="007B067E" w:rsidP="009A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10.10.2021г.</w:t>
            </w:r>
          </w:p>
        </w:tc>
        <w:tc>
          <w:tcPr>
            <w:tcW w:w="2155" w:type="dxa"/>
          </w:tcPr>
          <w:p w:rsidR="007B067E" w:rsidRDefault="007B067E" w:rsidP="009A45C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01.10.2021г. в целях устранения допущенных нарушений утверждена новая редакция «Положения об оплате труда работников «КГБУСО Партизанский ПНИ» с 01.10.2021г. с внесением изменений в 2.1.1 согласно требований Трудового кодекса Российской Федерации</w:t>
            </w:r>
          </w:p>
        </w:tc>
        <w:tc>
          <w:tcPr>
            <w:tcW w:w="2327" w:type="dxa"/>
          </w:tcPr>
          <w:p w:rsidR="007B067E" w:rsidRPr="005F0332" w:rsidRDefault="007B067E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A34B3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8A34B3" w:rsidRPr="00EF53F9" w:rsidRDefault="008A34B3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8A34B3" w:rsidRPr="00B204C5" w:rsidRDefault="008A34B3" w:rsidP="00C6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D82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  <w:vMerge w:val="restart"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2232 от 08.09.2021г. «О соблюдении противоэпидемических</w:t>
            </w:r>
            <w:r w:rsidR="005D77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требований»</w:t>
            </w:r>
          </w:p>
        </w:tc>
        <w:tc>
          <w:tcPr>
            <w:tcW w:w="2019" w:type="dxa"/>
            <w:gridSpan w:val="2"/>
            <w:vMerge w:val="restart"/>
          </w:tcPr>
          <w:p w:rsidR="008A34B3" w:rsidRPr="007B067E" w:rsidRDefault="008A34B3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2232 от 08.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09.2021г. «О соблюдении противоэ</w:t>
            </w:r>
            <w:r w:rsidRPr="00D82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пидемических</w:t>
            </w:r>
            <w:r w:rsidR="005D77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требований»</w:t>
            </w:r>
          </w:p>
        </w:tc>
        <w:tc>
          <w:tcPr>
            <w:tcW w:w="2200" w:type="dxa"/>
          </w:tcPr>
          <w:p w:rsidR="008A34B3" w:rsidRPr="007B067E" w:rsidRDefault="008A34B3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Обеспечить изоляцию установленных контактных лиц с ПСУ с заболевшей</w:t>
            </w:r>
          </w:p>
        </w:tc>
        <w:tc>
          <w:tcPr>
            <w:tcW w:w="1806" w:type="dxa"/>
          </w:tcPr>
          <w:p w:rsidR="008A34B3" w:rsidRPr="007B067E" w:rsidRDefault="008A34B3" w:rsidP="009A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08.09.2021г.</w:t>
            </w:r>
          </w:p>
        </w:tc>
        <w:tc>
          <w:tcPr>
            <w:tcW w:w="2155" w:type="dxa"/>
          </w:tcPr>
          <w:p w:rsidR="008A34B3" w:rsidRDefault="008A34B3" w:rsidP="00D821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Определены и составлены списки контактных лиц по учреждению ПСУ, персонала, находящихся  в контакте с заболевшим</w:t>
            </w:r>
          </w:p>
        </w:tc>
        <w:tc>
          <w:tcPr>
            <w:tcW w:w="2327" w:type="dxa"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A34B3" w:rsidRPr="00EF53F9" w:rsidTr="0076660A">
        <w:trPr>
          <w:trHeight w:val="1038"/>
        </w:trPr>
        <w:tc>
          <w:tcPr>
            <w:tcW w:w="1691" w:type="dxa"/>
            <w:vMerge/>
          </w:tcPr>
          <w:p w:rsidR="008A34B3" w:rsidRPr="00EF53F9" w:rsidRDefault="008A34B3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A34B3" w:rsidRDefault="008A34B3" w:rsidP="00C6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A34B3" w:rsidRPr="007B067E" w:rsidRDefault="008A34B3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A34B3" w:rsidRPr="007B067E" w:rsidRDefault="008A34B3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Организовать незамедлительно первичный медицинский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смотр ПСУ и </w:t>
            </w:r>
            <w:proofErr w:type="gramStart"/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сотрудников</w:t>
            </w:r>
            <w:proofErr w:type="gramEnd"/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находившихся в контакте с больной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Татаринцевой Е.С. </w:t>
            </w:r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наличие клинических проявлений схожими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COVID</w:t>
            </w:r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ОРВИ. </w:t>
            </w:r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proofErr w:type="spellStart"/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мед.осмотра</w:t>
            </w:r>
            <w:proofErr w:type="spellEnd"/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при наличии клинических проявлений, обеспечить изоляцию ПСУ в инфекционный изолятор учреждения и отстранение от работы сотрудников</w:t>
            </w:r>
          </w:p>
        </w:tc>
        <w:tc>
          <w:tcPr>
            <w:tcW w:w="1806" w:type="dxa"/>
          </w:tcPr>
          <w:p w:rsidR="008A34B3" w:rsidRPr="007B067E" w:rsidRDefault="008A34B3" w:rsidP="008B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08.09.2021 </w:t>
            </w:r>
          </w:p>
        </w:tc>
        <w:tc>
          <w:tcPr>
            <w:tcW w:w="2155" w:type="dxa"/>
          </w:tcPr>
          <w:p w:rsidR="008A34B3" w:rsidRDefault="008A34B3" w:rsidP="009A45C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</w:t>
            </w:r>
            <w:r w:rsidRPr="008B5F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незамедлительно первичный медицинский осмотр ПСУ и </w:t>
            </w:r>
            <w:proofErr w:type="gramStart"/>
            <w:r w:rsidRPr="008B5F64">
              <w:rPr>
                <w:rFonts w:ascii="Times New Roman" w:eastAsia="Calibri" w:hAnsi="Times New Roman" w:cs="Times New Roman"/>
                <w:sz w:val="16"/>
                <w:szCs w:val="16"/>
              </w:rPr>
              <w:t>сотрудников</w:t>
            </w:r>
            <w:proofErr w:type="gramEnd"/>
            <w:r w:rsidRPr="008B5F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находившихся в контакте с больной Татаринцевой Е.С.  н наличие клинических проявлений схожими с COVID-2019, ОРВИ.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результатам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мед.осмотра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при наличии клинических проявлений, обеспечить изоляцию ПСУ в инфекционный изолятор учреждения и отстранение от работы сотрудников</w:t>
            </w:r>
          </w:p>
        </w:tc>
        <w:tc>
          <w:tcPr>
            <w:tcW w:w="2327" w:type="dxa"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A34B3" w:rsidRPr="00EF53F9" w:rsidTr="0076660A">
        <w:trPr>
          <w:trHeight w:val="1038"/>
        </w:trPr>
        <w:tc>
          <w:tcPr>
            <w:tcW w:w="1691" w:type="dxa"/>
            <w:vMerge/>
          </w:tcPr>
          <w:p w:rsidR="008A34B3" w:rsidRPr="00EF53F9" w:rsidRDefault="008A34B3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A34B3" w:rsidRDefault="008A34B3" w:rsidP="00C6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A34B3" w:rsidRPr="007B067E" w:rsidRDefault="008A34B3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A34B3" w:rsidRPr="007B067E" w:rsidRDefault="008A34B3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Организовать лабораторное обследование контактных с больным на наличие антигена вируса </w:t>
            </w:r>
            <w:r w:rsidRPr="008B5F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COVID-2019</w:t>
            </w:r>
          </w:p>
        </w:tc>
        <w:tc>
          <w:tcPr>
            <w:tcW w:w="1806" w:type="dxa"/>
          </w:tcPr>
          <w:p w:rsidR="008A34B3" w:rsidRPr="007B067E" w:rsidRDefault="008A34B3" w:rsidP="009A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2155" w:type="dxa"/>
          </w:tcPr>
          <w:p w:rsidR="008A34B3" w:rsidRDefault="008A34B3" w:rsidP="009A45C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 лабораторное обследо</w:t>
            </w:r>
            <w:r w:rsidRPr="008B5F64">
              <w:rPr>
                <w:rFonts w:ascii="Times New Roman" w:eastAsia="Calibri" w:hAnsi="Times New Roman" w:cs="Times New Roman"/>
                <w:sz w:val="16"/>
                <w:szCs w:val="16"/>
              </w:rPr>
              <w:t>вание контактных с больным на наличие антигена вируса COVID-2019</w:t>
            </w:r>
          </w:p>
        </w:tc>
        <w:tc>
          <w:tcPr>
            <w:tcW w:w="2327" w:type="dxa"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8A34B3" w:rsidRPr="00EF53F9" w:rsidTr="0076660A">
        <w:trPr>
          <w:trHeight w:val="1038"/>
        </w:trPr>
        <w:tc>
          <w:tcPr>
            <w:tcW w:w="1691" w:type="dxa"/>
            <w:vMerge/>
          </w:tcPr>
          <w:p w:rsidR="008A34B3" w:rsidRPr="00EF53F9" w:rsidRDefault="008A34B3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8A34B3" w:rsidRDefault="008A34B3" w:rsidP="00C6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8A34B3" w:rsidRPr="007B067E" w:rsidRDefault="008A34B3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8A34B3" w:rsidRPr="007B067E" w:rsidRDefault="008A34B3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Организовать работу в усиленном санитарно-противоэпидемическом режиме</w:t>
            </w:r>
          </w:p>
        </w:tc>
        <w:tc>
          <w:tcPr>
            <w:tcW w:w="1806" w:type="dxa"/>
          </w:tcPr>
          <w:p w:rsidR="008A34B3" w:rsidRPr="007B067E" w:rsidRDefault="008A34B3" w:rsidP="009A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08.09.2021г.</w:t>
            </w:r>
          </w:p>
        </w:tc>
        <w:tc>
          <w:tcPr>
            <w:tcW w:w="2155" w:type="dxa"/>
          </w:tcPr>
          <w:p w:rsidR="008A34B3" w:rsidRDefault="008A34B3" w:rsidP="008A34B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Организовано проведение термометрии с регистрацией в «Журнале медицинского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наблюдения» 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Обеспечено строгое соблюдение температурного режима, режима проветривания, дезинфекции помещений, обеззараживания воздуха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поверхностей в помещениях с применением ультрафиолетовых облучателей закрытого типа.                                                                    Закреплен отдельный медицинский и технический персонал за приемно-карантинным отделением, за инфекционным отделением.                                          Соблюдается строгий контроль за проведением заключительной и текущих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дез.мероприятий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                                                      Проведен внеплановый инструктаж с медицинским и техническим персоналом по правилам соблюдения личной гигиены, общественной гигиены, использования средств индивидуальной защиты </w:t>
            </w:r>
          </w:p>
        </w:tc>
        <w:tc>
          <w:tcPr>
            <w:tcW w:w="2327" w:type="dxa"/>
          </w:tcPr>
          <w:p w:rsidR="008A34B3" w:rsidRDefault="008A34B3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</w:tc>
      </w:tr>
      <w:tr w:rsidR="00E3658D" w:rsidRPr="00EF53F9" w:rsidTr="0076660A">
        <w:trPr>
          <w:trHeight w:val="1038"/>
        </w:trPr>
        <w:tc>
          <w:tcPr>
            <w:tcW w:w="1691" w:type="dxa"/>
          </w:tcPr>
          <w:p w:rsidR="00E3658D" w:rsidRPr="00EF53F9" w:rsidRDefault="00E3658D" w:rsidP="009A45C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E3658D" w:rsidRDefault="00E3658D" w:rsidP="00C6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15.Прокуратура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г.Партизанска</w:t>
            </w:r>
            <w:proofErr w:type="spellEnd"/>
          </w:p>
        </w:tc>
        <w:tc>
          <w:tcPr>
            <w:tcW w:w="1557" w:type="dxa"/>
          </w:tcPr>
          <w:p w:rsidR="00E3658D" w:rsidRDefault="00E3658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Протест на правила внутреннего трудового распорядка КГБУСО «Партизанский ПНИ» от 20.09.2021 № 7-13/Прдп761-21-20050027</w:t>
            </w:r>
          </w:p>
        </w:tc>
        <w:tc>
          <w:tcPr>
            <w:tcW w:w="2019" w:type="dxa"/>
            <w:gridSpan w:val="2"/>
          </w:tcPr>
          <w:p w:rsidR="00E3658D" w:rsidRPr="007B067E" w:rsidRDefault="00E3658D" w:rsidP="003E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5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Протест на правила внутреннего трудового распорядка КГБУСО «Партизанский ПНИ» от 20.09.2021 № 7-13/Прдп761-21-20050027</w:t>
            </w:r>
          </w:p>
        </w:tc>
        <w:tc>
          <w:tcPr>
            <w:tcW w:w="2200" w:type="dxa"/>
          </w:tcPr>
          <w:p w:rsidR="00E3658D" w:rsidRDefault="00E3658D" w:rsidP="003E264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Привести в соответствие с действующим законодательством п.2,5 Правил внутреннего трудового распорядка КГБУСО «Партизанский ПНИ»</w:t>
            </w:r>
          </w:p>
        </w:tc>
        <w:tc>
          <w:tcPr>
            <w:tcW w:w="1806" w:type="dxa"/>
          </w:tcPr>
          <w:p w:rsidR="00E3658D" w:rsidRDefault="00E3658D" w:rsidP="009A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E3658D" w:rsidRDefault="0064669D" w:rsidP="008A34B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Разработано и утверждено дополнительное соглашение №3 08.10.2021г.</w:t>
            </w:r>
          </w:p>
        </w:tc>
        <w:tc>
          <w:tcPr>
            <w:tcW w:w="2327" w:type="dxa"/>
          </w:tcPr>
          <w:p w:rsidR="00E3658D" w:rsidRDefault="0064669D" w:rsidP="009A4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9E4673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9E4673" w:rsidRPr="00EF53F9" w:rsidRDefault="009E4673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 Прокуратура г. Партизанска</w:t>
            </w:r>
          </w:p>
        </w:tc>
        <w:tc>
          <w:tcPr>
            <w:tcW w:w="1557" w:type="dxa"/>
            <w:vMerge w:val="restart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Представление об устранении нарушений требований законодательства от 20.09.2021г. №7-13/Прдп775-21-20050027</w:t>
            </w:r>
          </w:p>
        </w:tc>
        <w:tc>
          <w:tcPr>
            <w:tcW w:w="2019" w:type="dxa"/>
            <w:gridSpan w:val="2"/>
            <w:vMerge w:val="restart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Представление об устранении нарушений требований законодательства от 20.09.2021г. №7-13/Прдп775-21-20050027</w:t>
            </w:r>
          </w:p>
        </w:tc>
        <w:tc>
          <w:tcPr>
            <w:tcW w:w="2200" w:type="dxa"/>
          </w:tcPr>
          <w:p w:rsidR="009E4673" w:rsidRPr="009E4673" w:rsidRDefault="009E4673" w:rsidP="009E467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нарушение п.5.1. раздела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приказа Министерства труда и социального развития РФ от 19.08.2016г. №438н «Об утверждении типового положения о системе управления охраной труда»-ежегодный план мероприятий по улучшению на 2021г. не разработан</w:t>
            </w:r>
          </w:p>
        </w:tc>
        <w:tc>
          <w:tcPr>
            <w:tcW w:w="1806" w:type="dxa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9E4673" w:rsidRDefault="009E4673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Ежегодный план мероприятий на 2021г. имеется в наличии размещен на сайте учреждения</w:t>
            </w:r>
          </w:p>
        </w:tc>
        <w:tc>
          <w:tcPr>
            <w:tcW w:w="2327" w:type="dxa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9E4673" w:rsidRPr="00EF53F9" w:rsidTr="0076660A">
        <w:trPr>
          <w:trHeight w:val="1038"/>
        </w:trPr>
        <w:tc>
          <w:tcPr>
            <w:tcW w:w="1691" w:type="dxa"/>
            <w:vMerge/>
          </w:tcPr>
          <w:p w:rsidR="009E4673" w:rsidRPr="00EF53F9" w:rsidRDefault="009E4673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9E4673" w:rsidRDefault="009E4673" w:rsidP="009E467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трудовых договорах заключенных с работниками не отражены условия труда на рабочем месте</w:t>
            </w:r>
          </w:p>
        </w:tc>
        <w:tc>
          <w:tcPr>
            <w:tcW w:w="1806" w:type="dxa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9E4673" w:rsidRDefault="009E4673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трудовых договорах с сотрудниками имеется п.7 «Условия и оплата труда», а также п.8 «Охрана труда», где отражены условия труда сотрудников</w:t>
            </w:r>
          </w:p>
        </w:tc>
        <w:tc>
          <w:tcPr>
            <w:tcW w:w="2327" w:type="dxa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9E4673" w:rsidRPr="00EF53F9" w:rsidTr="0076660A">
        <w:trPr>
          <w:trHeight w:val="1038"/>
        </w:trPr>
        <w:tc>
          <w:tcPr>
            <w:tcW w:w="1691" w:type="dxa"/>
            <w:vMerge/>
          </w:tcPr>
          <w:p w:rsidR="009E4673" w:rsidRPr="00EF53F9" w:rsidRDefault="009E4673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9E4673" w:rsidRDefault="009E4673" w:rsidP="009E467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Работникам, имеющим трех и более детей в возрасте до двенадцати лет, ежегодный оплачиваемый отпуск предоставляется по из желанию в удобное для них время</w:t>
            </w:r>
          </w:p>
        </w:tc>
        <w:tc>
          <w:tcPr>
            <w:tcW w:w="1806" w:type="dxa"/>
          </w:tcPr>
          <w:p w:rsidR="009E4673" w:rsidRDefault="009E4673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9E4673" w:rsidRDefault="009E4673" w:rsidP="004E2CB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Вп.п.6.4 раздела 6 «Время отдыха» коллективного договора КГБУСО «Партизанский ПНИ» на 2020-2023 г. от 24 сентября 2020г. указано, что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имеющие трех и более детей в возрасте до двенадцати лет, ежегодный оплачиваемый отпуск предоставляется по их желанию в удобное для них время. В п.п.5.16 раздела 5 «</w:t>
            </w:r>
            <w:r w:rsidR="004E2CB1">
              <w:rPr>
                <w:rFonts w:ascii="Times New Roman" w:eastAsia="Calibri" w:hAnsi="Times New Roman" w:cs="Times New Roman"/>
                <w:sz w:val="16"/>
                <w:szCs w:val="16"/>
              </w:rPr>
              <w:t>Рабочее время, время отдыха,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E2CB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плата труда</w:t>
            </w:r>
            <w:r w:rsidR="004E2CB1">
              <w:rPr>
                <w:rFonts w:ascii="Times New Roman" w:eastAsia="Calibri" w:hAnsi="Times New Roman" w:cs="Times New Roman"/>
                <w:sz w:val="16"/>
                <w:szCs w:val="16"/>
              </w:rPr>
              <w:t>» приложения №8 «Правила внутреннего трудового распорядка КГБУСО «Партизанский ПНИ» к коллективному договору КГБУСО «Партизанский ПНИ» на 2020-2023г. от 24 сентября 2020ш. указано, что работники имеющие трех и более детей в возрасте до двенадцати лет, ежегодный оплачиваемый отпуск предоставляется по их желанию в удобное для них время.</w:t>
            </w:r>
          </w:p>
        </w:tc>
        <w:tc>
          <w:tcPr>
            <w:tcW w:w="2327" w:type="dxa"/>
          </w:tcPr>
          <w:p w:rsidR="009E4673" w:rsidRDefault="004E2CB1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00155E" w:rsidRDefault="0000155E" w:rsidP="004E2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4E2C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766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  <w:vMerge w:val="restart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№2324 от 27.09.2021г. «О соблюдении противоэпидемических требований в очаге заболевания COVID-2019»</w:t>
            </w:r>
          </w:p>
        </w:tc>
        <w:tc>
          <w:tcPr>
            <w:tcW w:w="2019" w:type="dxa"/>
            <w:gridSpan w:val="2"/>
            <w:vMerge w:val="restart"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6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№2324 от 27.09.2021г. «О соблюдении противоэпидемических требований в очаге заболевания COVID-2019</w:t>
            </w:r>
          </w:p>
        </w:tc>
        <w:tc>
          <w:tcPr>
            <w:tcW w:w="2200" w:type="dxa"/>
          </w:tcPr>
          <w:p w:rsidR="0000155E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7E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Организовать первичный медицинский осмотр ПСУ находившихся в контакте с больной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Алексеевой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Н.Ф..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на </w:t>
            </w:r>
            <w:r w:rsidRPr="00717E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наличие клинических проявлений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ОРВИ. </w:t>
            </w:r>
            <w:r w:rsidRPr="00717E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proofErr w:type="spellStart"/>
            <w:r w:rsidRPr="00717E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мед.осмотра</w:t>
            </w:r>
            <w:proofErr w:type="spellEnd"/>
            <w:r w:rsidRPr="00717E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при наличии клинических проявлений,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провести отбор материала для исследования на наличие возбудителей новой коронавирусной инфекции у ПСУ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</w:t>
            </w:r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первичный медицинский осмотр ПСУ находившихся в контакте с больной Алексеевой </w:t>
            </w:r>
            <w:proofErr w:type="gramStart"/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>Н.Ф..</w:t>
            </w:r>
            <w:proofErr w:type="gramEnd"/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на наличие клинических проявлений ОРВИ. По результатам </w:t>
            </w:r>
            <w:proofErr w:type="spellStart"/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>мед.осмотра</w:t>
            </w:r>
            <w:proofErr w:type="spellEnd"/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>, при наличии клинических проявлений, провести отбор материала для исследования на наличие возбудителей новой коронавирусной инфекции у ПСУ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Организовать ежедневное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мед.наблюдение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за контактными ПСУ в течение 14 ней с момента последнего контакта (с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отметкой в мед. Документации)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02.10.2021г.</w:t>
            </w: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Организовано</w:t>
            </w:r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ежедневное </w:t>
            </w:r>
            <w:proofErr w:type="spellStart"/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>мед.наблюдение</w:t>
            </w:r>
            <w:proofErr w:type="spellEnd"/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контактными ПСУ в течение 14 ней с момента последнего контакта (с отметкой в ме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717E36">
              <w:rPr>
                <w:rFonts w:ascii="Times New Roman" w:eastAsia="Calibri" w:hAnsi="Times New Roman" w:cs="Times New Roman"/>
                <w:sz w:val="16"/>
                <w:szCs w:val="16"/>
              </w:rPr>
              <w:t>окументации)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Закрепить отдельный медицинский и технический персонал за приемно-карантинным отделением, за инфекционным изолятором.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02.10.2021г.</w:t>
            </w: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Закреплен</w:t>
            </w:r>
            <w:r w:rsidRPr="00D855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отдельный медицинский и технический персонал за приемно-карантинным отделением, за инфекционным изолятором.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Установить строгий контроль за проведением текущих дезинфекционных мероприятий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02.10.2021г.</w:t>
            </w: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</w:t>
            </w:r>
            <w:r w:rsidRPr="00993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строгий контроль за проведением текущих дезинфекционных мероприятий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Обеспечить проведение кормления и манипуляций пациентам (инъекций, забор крови) в палатах.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02.10.2021г.</w:t>
            </w: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</w:t>
            </w:r>
            <w:r w:rsidRPr="00993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проведение кормления и манипуляций пациентам (инъекций, забор крови) в палатах.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Ограничить выход пациентов из палат, обеспечить использование пациентами масок при выходе из палаты и при общении м персоналом, проведением обработки рук антисептическими средствами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02.10.2021г.</w:t>
            </w: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</w:t>
            </w:r>
            <w:r w:rsidRPr="00993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выхо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 пациентов из палат, обеспечено</w:t>
            </w:r>
            <w:r w:rsidRPr="00993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использование пациентами масок при выходе из палаты и при общении м персоналом, проведением обработки рук антисептическими средствами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00155E" w:rsidRPr="00EF53F9" w:rsidRDefault="0000155E" w:rsidP="004E2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4E2C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.Отдел опеки и попечительства</w:t>
            </w:r>
          </w:p>
        </w:tc>
        <w:tc>
          <w:tcPr>
            <w:tcW w:w="1557" w:type="dxa"/>
            <w:vMerge w:val="restart"/>
          </w:tcPr>
          <w:p w:rsidR="0000155E" w:rsidRPr="00EF53F9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18.10.2021г.</w:t>
            </w:r>
          </w:p>
        </w:tc>
        <w:tc>
          <w:tcPr>
            <w:tcW w:w="2019" w:type="dxa"/>
            <w:gridSpan w:val="2"/>
            <w:vMerge w:val="restart"/>
          </w:tcPr>
          <w:p w:rsidR="0000155E" w:rsidRPr="00EF53F9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Справка по результатам проверки от 18.10.2021г.</w:t>
            </w:r>
          </w:p>
        </w:tc>
        <w:tc>
          <w:tcPr>
            <w:tcW w:w="2200" w:type="dxa"/>
          </w:tcPr>
          <w:p w:rsidR="0000155E" w:rsidRPr="00762ACA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2ACA">
              <w:rPr>
                <w:rFonts w:ascii="Times New Roman" w:eastAsia="Calibri" w:hAnsi="Times New Roman" w:cs="Times New Roman"/>
                <w:sz w:val="16"/>
                <w:szCs w:val="16"/>
              </w:rPr>
              <w:t>Допущение задолженности по квартирам, собственниками или долевыми собственниками являются подопечные. (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6"/>
                <w:szCs w:val="16"/>
              </w:rPr>
              <w:t>Абилова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М.Р., Ларченко М.Ф., Борисенко Т.В.)которых являются подопечные.</w:t>
            </w:r>
          </w:p>
        </w:tc>
        <w:tc>
          <w:tcPr>
            <w:tcW w:w="1806" w:type="dxa"/>
          </w:tcPr>
          <w:p w:rsidR="0000155E" w:rsidRPr="00762ACA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Март 2022</w:t>
            </w:r>
          </w:p>
        </w:tc>
        <w:tc>
          <w:tcPr>
            <w:tcW w:w="2155" w:type="dxa"/>
          </w:tcPr>
          <w:p w:rsidR="0000155E" w:rsidRPr="00762ACA" w:rsidRDefault="0000155E" w:rsidP="0000155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В целях недопущения задолженности по оплате услуг ЖКХ будет продолжена работа по запросам в ресурсоснабжающие организации и контроль оплаты коммунальных платежей за счет личных средств (пенсия 25%)владельцев имущества. Усилен за ежемесячной оплатой коммунальных платежей. У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Ларченксо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Т.С. отсутствуют документы на квартиру, ведется работа по </w:t>
            </w:r>
            <w:r w:rsidRPr="00762A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восстановлению правоустанавливающих документов, оформление доли в праве в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Росреестре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и разделению лицевых счетов в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организациях,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т.к.собственников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трое.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Выполнятся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Pr="00762ACA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заключен договор аренды либо договор безвозмездного пользования по недвижимому имуществу, находящемуся в собственности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Евсюковой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2022г.</w:t>
            </w:r>
          </w:p>
        </w:tc>
        <w:tc>
          <w:tcPr>
            <w:tcW w:w="2155" w:type="dxa"/>
          </w:tcPr>
          <w:p w:rsidR="0000155E" w:rsidRPr="00762ACA" w:rsidRDefault="0000155E" w:rsidP="0000155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Неоднократно отправлялись уведомления о необходимости заключения договора аренды с проживающим в доме, принадлежащем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Евсюковой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Т.А., Марченко С.П., на контакт Марченко С.П. не идет. Будет направлено уведомление о необходимости заключения договора аренды.</w:t>
            </w:r>
          </w:p>
        </w:tc>
        <w:tc>
          <w:tcPr>
            <w:tcW w:w="2327" w:type="dxa"/>
          </w:tcPr>
          <w:p w:rsidR="0000155E" w:rsidRPr="00762ACA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Pr="00762ACA" w:rsidRDefault="0000155E" w:rsidP="000015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Учреждением не проведена работа по поиску арендаторов на пустующие жилые помещения подопечных (комната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Гриоренко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Н.А., квартира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Пелишенко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Г.В., квартира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Кошевской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И.Н.)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2022г.</w:t>
            </w:r>
          </w:p>
        </w:tc>
        <w:tc>
          <w:tcPr>
            <w:tcW w:w="2155" w:type="dxa"/>
          </w:tcPr>
          <w:p w:rsidR="0000155E" w:rsidRPr="00762ACA" w:rsidRDefault="0000155E" w:rsidP="0000155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Комната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Гриборенко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Н.А.:после</w:t>
            </w:r>
            <w:proofErr w:type="spellEnd"/>
            <w:proofErr w:type="gram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получения отчета об арендной плате будет проведена работа по поиску арендаторов. Квартира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Кошевской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И.Н.: подготовлены документы для сдачи в аренду. Квартира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Пелишенко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Г.В.: в связи с нахождением недвижимого имущества на удаленном расстоянии от учреждения (г. Дальнегорск),будем обращаться а содействием в проведении оценки арендной платы, для последующей сдачи в аренду, к родственникам </w:t>
            </w:r>
            <w:proofErr w:type="spellStart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>Пелишенко</w:t>
            </w:r>
            <w:proofErr w:type="spellEnd"/>
            <w:r w:rsidRPr="00762A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Г.В., проживающим в г. Дальнегорске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Pr="00762ACA" w:rsidRDefault="0000155E" w:rsidP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Не принимаются адекватные меры по сохранности, восстановлению или продаже недвижимости подопечных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Крумликовой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С.Г., Успенской Ю.Б..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2022г.</w:t>
            </w:r>
          </w:p>
        </w:tc>
        <w:tc>
          <w:tcPr>
            <w:tcW w:w="2155" w:type="dxa"/>
          </w:tcPr>
          <w:p w:rsidR="0000155E" w:rsidRPr="00762ACA" w:rsidRDefault="0000155E" w:rsidP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Квартиры подопечных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Крумликовой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С.Г. и Успенской Ю.Б. </w:t>
            </w:r>
            <w:proofErr w:type="spellStart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навходятся</w:t>
            </w:r>
            <w:proofErr w:type="spellEnd"/>
            <w:r w:rsidRPr="00762ACA">
              <w:rPr>
                <w:rFonts w:ascii="Times New Roman" w:hAnsi="Times New Roman" w:cs="Times New Roman"/>
                <w:sz w:val="18"/>
                <w:szCs w:val="18"/>
              </w:rPr>
              <w:t xml:space="preserve"> в неудовлетворительном санитарно-гигиеническом состоянии, отсутствует электричество и водоснабжение (имеется акт обследования, фото и видео материалы). На счетах данных собственников отсутствует достаточное количество денежных средств для восстановления этих квартир и полного погашения задолженности за услуги ЖКХ. Заказана оценка рыночной стоимости данных квартир и оценка необходимого ремонта. Ведется работа по сбору документов для подачи ходатайства о продаже в Министерство труда и социальной политики Приморского края.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  <w:vMerge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00155E" w:rsidRPr="005D77D7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00155E" w:rsidRPr="00762ACA" w:rsidRDefault="0000155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В личном деле Чугуновой Е.Ю. отсутствует акт приема-передачи личного дела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2022г.</w:t>
            </w:r>
          </w:p>
        </w:tc>
        <w:tc>
          <w:tcPr>
            <w:tcW w:w="2155" w:type="dxa"/>
          </w:tcPr>
          <w:p w:rsidR="0000155E" w:rsidRPr="00762ACA" w:rsidRDefault="0000155E" w:rsidP="0000155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ACA">
              <w:rPr>
                <w:rFonts w:ascii="Times New Roman" w:hAnsi="Times New Roman" w:cs="Times New Roman"/>
                <w:sz w:val="18"/>
                <w:szCs w:val="18"/>
              </w:rPr>
              <w:t>Личное дело не было передано Отделом опеки и попечительства. Сделан повторный запрос.</w:t>
            </w: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</w:t>
            </w:r>
          </w:p>
        </w:tc>
      </w:tr>
      <w:tr w:rsidR="0000155E" w:rsidRPr="00EF53F9" w:rsidTr="0076660A">
        <w:trPr>
          <w:trHeight w:val="1038"/>
        </w:trPr>
        <w:tc>
          <w:tcPr>
            <w:tcW w:w="1691" w:type="dxa"/>
          </w:tcPr>
          <w:p w:rsidR="0000155E" w:rsidRPr="00EF53F9" w:rsidRDefault="0000155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00155E" w:rsidRDefault="004E2CB1" w:rsidP="004E2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  <w:r w:rsidR="000015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4E76B4" w:rsidRPr="00766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</w:tcPr>
          <w:p w:rsidR="0000155E" w:rsidRDefault="004E76B4" w:rsidP="004E76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Внеплановая выездная проверка решение от 22.11.2021г</w:t>
            </w:r>
          </w:p>
        </w:tc>
        <w:tc>
          <w:tcPr>
            <w:tcW w:w="2019" w:type="dxa"/>
            <w:gridSpan w:val="2"/>
          </w:tcPr>
          <w:p w:rsidR="0000155E" w:rsidRPr="005D77D7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Акт внеплановой выездной проверки №45, №46</w:t>
            </w:r>
          </w:p>
        </w:tc>
        <w:tc>
          <w:tcPr>
            <w:tcW w:w="2200" w:type="dxa"/>
          </w:tcPr>
          <w:p w:rsidR="0000155E" w:rsidRPr="00762ACA" w:rsidRDefault="004E76B4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Замечаний нет</w:t>
            </w:r>
          </w:p>
        </w:tc>
        <w:tc>
          <w:tcPr>
            <w:tcW w:w="1806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00155E" w:rsidRDefault="0000155E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00155E" w:rsidRDefault="0000155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E76B4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4E76B4" w:rsidRPr="00EF53F9" w:rsidRDefault="004E76B4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4E76B4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</w:t>
            </w:r>
            <w:r>
              <w:t xml:space="preserve"> </w:t>
            </w:r>
            <w:r w:rsidRPr="004E76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 надзорной деятельности и профилактической работы по Партизанскому ГО управления надзорной деятельности и профилактической работы Главного управления МЧС России по Приморскому краю</w:t>
            </w:r>
          </w:p>
        </w:tc>
        <w:tc>
          <w:tcPr>
            <w:tcW w:w="1557" w:type="dxa"/>
            <w:vMerge w:val="restart"/>
          </w:tcPr>
          <w:p w:rsidR="004E76B4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о проведении выездной внеплановой проверки от 22.12.2021г. №25-31-2021/0070рс</w:t>
            </w:r>
          </w:p>
        </w:tc>
        <w:tc>
          <w:tcPr>
            <w:tcW w:w="2019" w:type="dxa"/>
            <w:gridSpan w:val="2"/>
            <w:vMerge w:val="restart"/>
          </w:tcPr>
          <w:p w:rsidR="004E76B4" w:rsidRPr="005D77D7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об устранении нарушений, обязательных требований пожарной безопасности «25-31-2021/00700рс/1</w:t>
            </w:r>
          </w:p>
        </w:tc>
        <w:tc>
          <w:tcPr>
            <w:tcW w:w="2200" w:type="dxa"/>
          </w:tcPr>
          <w:p w:rsidR="004E76B4" w:rsidRPr="00762ACA" w:rsidRDefault="004E76B4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Отсутствует автоматическая сигнализация на чердаке.</w:t>
            </w:r>
          </w:p>
        </w:tc>
        <w:tc>
          <w:tcPr>
            <w:tcW w:w="1806" w:type="dxa"/>
          </w:tcPr>
          <w:p w:rsidR="004E76B4" w:rsidRDefault="005B65C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2155" w:type="dxa"/>
          </w:tcPr>
          <w:p w:rsidR="004E76B4" w:rsidRPr="004E76B4" w:rsidRDefault="004E76B4" w:rsidP="0000155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на установку автоматической сигнализации на чердаке запланировано на 2022 г</w:t>
            </w:r>
          </w:p>
        </w:tc>
        <w:tc>
          <w:tcPr>
            <w:tcW w:w="2327" w:type="dxa"/>
          </w:tcPr>
          <w:p w:rsidR="004E76B4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15.09.2022г</w:t>
            </w:r>
          </w:p>
        </w:tc>
      </w:tr>
      <w:tr w:rsidR="004E76B4" w:rsidRPr="00EF53F9" w:rsidTr="0076660A">
        <w:trPr>
          <w:trHeight w:val="1038"/>
        </w:trPr>
        <w:tc>
          <w:tcPr>
            <w:tcW w:w="1691" w:type="dxa"/>
            <w:vMerge/>
          </w:tcPr>
          <w:p w:rsidR="004E76B4" w:rsidRPr="00EF53F9" w:rsidRDefault="004E76B4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4E76B4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4E76B4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4E76B4" w:rsidRDefault="004E76B4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4E76B4" w:rsidRDefault="005B65C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65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Используется подвальный этаж для хранения продукции, оборудования, мебели и других предметов. (морозильная камера, склады для хранения продуктов, склад для хранения инвентаря и т.д.)</w:t>
            </w:r>
          </w:p>
        </w:tc>
        <w:tc>
          <w:tcPr>
            <w:tcW w:w="1806" w:type="dxa"/>
          </w:tcPr>
          <w:p w:rsidR="004E76B4" w:rsidRDefault="005B65C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25.01.2022г.</w:t>
            </w:r>
          </w:p>
        </w:tc>
        <w:tc>
          <w:tcPr>
            <w:tcW w:w="2155" w:type="dxa"/>
          </w:tcPr>
          <w:p w:rsidR="004E76B4" w:rsidRPr="004E76B4" w:rsidRDefault="005B65CE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Использование подвального этажа прекращено 30.12.2021г. </w:t>
            </w:r>
          </w:p>
        </w:tc>
        <w:tc>
          <w:tcPr>
            <w:tcW w:w="2327" w:type="dxa"/>
          </w:tcPr>
          <w:p w:rsidR="004E76B4" w:rsidRDefault="005B65C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31.12.2021г.</w:t>
            </w:r>
          </w:p>
        </w:tc>
      </w:tr>
      <w:tr w:rsidR="005B65CE" w:rsidRPr="00EF53F9" w:rsidTr="0076660A">
        <w:trPr>
          <w:trHeight w:val="1038"/>
        </w:trPr>
        <w:tc>
          <w:tcPr>
            <w:tcW w:w="1691" w:type="dxa"/>
          </w:tcPr>
          <w:p w:rsidR="005B65CE" w:rsidRPr="00EF53F9" w:rsidRDefault="005B65CE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5B65CE" w:rsidRDefault="005B65C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21.</w:t>
            </w:r>
            <w:r w:rsidRPr="005B65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</w:tcPr>
          <w:p w:rsidR="005B65CE" w:rsidRDefault="005B65C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3358 от 22.12.2021г. «О временном отстранении от работы»</w:t>
            </w:r>
          </w:p>
        </w:tc>
        <w:tc>
          <w:tcPr>
            <w:tcW w:w="2019" w:type="dxa"/>
            <w:gridSpan w:val="2"/>
          </w:tcPr>
          <w:p w:rsidR="005B65CE" w:rsidRDefault="005B65C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5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3358 от 22.12.2021г. «О временном отстранении от работы</w:t>
            </w:r>
          </w:p>
        </w:tc>
        <w:tc>
          <w:tcPr>
            <w:tcW w:w="2200" w:type="dxa"/>
          </w:tcPr>
          <w:p w:rsidR="005B65CE" w:rsidRPr="005B65CE" w:rsidRDefault="005B65CE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Отстранить от работы на период 14 дней от даты контакта по 31.12.2021г. включительно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Есаулову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Есаулова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Мингарееву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Р.И. Митрошкину 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Тибукину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О.М.</w:t>
            </w:r>
          </w:p>
        </w:tc>
        <w:tc>
          <w:tcPr>
            <w:tcW w:w="1806" w:type="dxa"/>
          </w:tcPr>
          <w:p w:rsidR="005B65CE" w:rsidRDefault="005B65CE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23.12.2021г</w:t>
            </w:r>
          </w:p>
        </w:tc>
        <w:tc>
          <w:tcPr>
            <w:tcW w:w="2155" w:type="dxa"/>
          </w:tcPr>
          <w:p w:rsidR="005B65CE" w:rsidRPr="00DA37CE" w:rsidRDefault="005B65CE" w:rsidP="005B6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Отстранены от работы на период 14 дней от даты контакта по 31.12.2021г. включительно </w:t>
            </w:r>
            <w:proofErr w:type="spellStart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Есаулова</w:t>
            </w:r>
            <w:proofErr w:type="spellEnd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К.О. Есаулов Д.А. </w:t>
            </w:r>
            <w:proofErr w:type="spellStart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Мингареева</w:t>
            </w:r>
            <w:proofErr w:type="spellEnd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Р.И. Митрошкина Е.В. </w:t>
            </w:r>
            <w:proofErr w:type="spellStart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Тибукина</w:t>
            </w:r>
            <w:proofErr w:type="spellEnd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2327" w:type="dxa"/>
          </w:tcPr>
          <w:p w:rsidR="005B65CE" w:rsidRDefault="005B65CE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23.12.2021г.</w:t>
            </w:r>
          </w:p>
        </w:tc>
      </w:tr>
      <w:tr w:rsidR="00E9472F" w:rsidRPr="00EF53F9" w:rsidTr="0076660A">
        <w:trPr>
          <w:trHeight w:val="1038"/>
        </w:trPr>
        <w:tc>
          <w:tcPr>
            <w:tcW w:w="1691" w:type="dxa"/>
            <w:vMerge w:val="restart"/>
          </w:tcPr>
          <w:p w:rsidR="00E9472F" w:rsidRPr="00EF53F9" w:rsidRDefault="00E9472F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22. </w:t>
            </w:r>
            <w:r w:rsidRPr="005B65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557" w:type="dxa"/>
            <w:vMerge w:val="restart"/>
          </w:tcPr>
          <w:p w:rsidR="00E9472F" w:rsidRPr="00DA37CE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Предписание 3359 от 22.12.2021г. «О мероприятиях в связи с регистрацией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-2019»</w:t>
            </w:r>
          </w:p>
        </w:tc>
        <w:tc>
          <w:tcPr>
            <w:tcW w:w="2019" w:type="dxa"/>
            <w:gridSpan w:val="2"/>
            <w:vMerge w:val="restart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37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3359 от 22.12.2021г. «О мероприятиях в связи с регистрацией COVID-2019»</w:t>
            </w:r>
          </w:p>
        </w:tc>
        <w:tc>
          <w:tcPr>
            <w:tcW w:w="2200" w:type="dxa"/>
          </w:tcPr>
          <w:p w:rsidR="00E9472F" w:rsidRPr="005B65CE" w:rsidRDefault="00E9472F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Организовать проведение заключительной дезинфекции в помещениях административного корпуса, с последующим проведением влажной уборки</w:t>
            </w:r>
          </w:p>
        </w:tc>
        <w:tc>
          <w:tcPr>
            <w:tcW w:w="1806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23.12.2021г.</w:t>
            </w:r>
          </w:p>
        </w:tc>
        <w:tc>
          <w:tcPr>
            <w:tcW w:w="2155" w:type="dxa"/>
          </w:tcPr>
          <w:p w:rsidR="00E9472F" w:rsidRPr="00DA37CE" w:rsidRDefault="00E9472F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Организовано проведение заключительной дезинфекции в помещениях административного корпуса, с последующим проведением влажной уборки</w:t>
            </w:r>
          </w:p>
        </w:tc>
        <w:tc>
          <w:tcPr>
            <w:tcW w:w="2327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23.12.2021г.</w:t>
            </w:r>
          </w:p>
        </w:tc>
      </w:tr>
      <w:tr w:rsidR="00E9472F" w:rsidRPr="00EF53F9" w:rsidTr="0076660A">
        <w:trPr>
          <w:trHeight w:val="1038"/>
        </w:trPr>
        <w:tc>
          <w:tcPr>
            <w:tcW w:w="1691" w:type="dxa"/>
            <w:vMerge/>
          </w:tcPr>
          <w:p w:rsidR="00E9472F" w:rsidRPr="00EF53F9" w:rsidRDefault="00E9472F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9472F" w:rsidRPr="005B65CE" w:rsidRDefault="00E9472F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бесконтактной термометрии сотрудникам перед началом работы</w:t>
            </w:r>
          </w:p>
        </w:tc>
        <w:tc>
          <w:tcPr>
            <w:tcW w:w="1806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E9472F" w:rsidRDefault="00E9472F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Проведится</w:t>
            </w:r>
            <w:proofErr w:type="spellEnd"/>
            <w:r w:rsidRPr="00DA3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бесконтактной термометрии сотрудникам перед началом работы</w:t>
            </w:r>
          </w:p>
        </w:tc>
        <w:tc>
          <w:tcPr>
            <w:tcW w:w="2327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E9472F" w:rsidRPr="00EF53F9" w:rsidTr="0076660A">
        <w:trPr>
          <w:trHeight w:val="1038"/>
        </w:trPr>
        <w:tc>
          <w:tcPr>
            <w:tcW w:w="1691" w:type="dxa"/>
            <w:vMerge/>
          </w:tcPr>
          <w:p w:rsidR="00E9472F" w:rsidRPr="00EF53F9" w:rsidRDefault="00E9472F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9472F" w:rsidRPr="005B65CE" w:rsidRDefault="00E9472F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Систематическое проведение текущей дезинфекции с использованием дезинфицирующих средств в режимах, эффективных при вирусных инфекциях, дезинфекция контактных поверхностей (дверные и оконные ручки,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выключатели, краны, смесители и др.)</w:t>
            </w:r>
          </w:p>
        </w:tc>
        <w:tc>
          <w:tcPr>
            <w:tcW w:w="1806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E9472F" w:rsidRDefault="00E9472F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Систематическое проведение текущей дезинфекции с использованием дезинфицирующих средств в режимах, эффективных при вирусных инфекциях, дезинфекция контактных поверхностей (дверные и оконные ручки,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выключатели, краны, смесители и др.)</w:t>
            </w:r>
          </w:p>
        </w:tc>
        <w:tc>
          <w:tcPr>
            <w:tcW w:w="2327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</w:tr>
      <w:tr w:rsidR="00E9472F" w:rsidRPr="00EF53F9" w:rsidTr="0076660A">
        <w:trPr>
          <w:trHeight w:val="1038"/>
        </w:trPr>
        <w:tc>
          <w:tcPr>
            <w:tcW w:w="1691" w:type="dxa"/>
            <w:vMerge/>
          </w:tcPr>
          <w:p w:rsidR="00E9472F" w:rsidRPr="00EF53F9" w:rsidRDefault="00E9472F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9472F" w:rsidRPr="005B65CE" w:rsidRDefault="00E9472F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Обеспечить сотрудников средствами индивидуальной защиты (масками), кожными антисептиками.</w:t>
            </w:r>
          </w:p>
        </w:tc>
        <w:tc>
          <w:tcPr>
            <w:tcW w:w="1806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23.12.2021г.</w:t>
            </w:r>
          </w:p>
        </w:tc>
        <w:tc>
          <w:tcPr>
            <w:tcW w:w="2155" w:type="dxa"/>
          </w:tcPr>
          <w:p w:rsidR="00E9472F" w:rsidRDefault="00E9472F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Сотрудники обеспечены средствами индивидуальной защиты (масками), кожными антисептиками.</w:t>
            </w:r>
          </w:p>
        </w:tc>
        <w:tc>
          <w:tcPr>
            <w:tcW w:w="2327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Выполнено 23.12.2021г.</w:t>
            </w:r>
          </w:p>
        </w:tc>
      </w:tr>
      <w:tr w:rsidR="00E9472F" w:rsidRPr="00EF53F9" w:rsidTr="0076660A">
        <w:trPr>
          <w:trHeight w:val="1038"/>
        </w:trPr>
        <w:tc>
          <w:tcPr>
            <w:tcW w:w="1691" w:type="dxa"/>
            <w:vMerge/>
          </w:tcPr>
          <w:p w:rsidR="00E9472F" w:rsidRPr="00EF53F9" w:rsidRDefault="00E9472F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9472F" w:rsidRPr="005B65CE" w:rsidRDefault="00E9472F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Принять меры к соблюдению масочного режима всеми сотрудниками при нахождении в учреждении </w:t>
            </w:r>
          </w:p>
        </w:tc>
        <w:tc>
          <w:tcPr>
            <w:tcW w:w="1806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E9472F" w:rsidRDefault="00E9472F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соблюдается масочный</w:t>
            </w:r>
            <w:r w:rsidRPr="0089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жим</w:t>
            </w:r>
            <w:r w:rsidRPr="0089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всеми сотрудниками при нахождении в учреждении</w:t>
            </w:r>
          </w:p>
        </w:tc>
        <w:tc>
          <w:tcPr>
            <w:tcW w:w="2327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E9472F" w:rsidRPr="00EF53F9" w:rsidTr="00632750">
        <w:trPr>
          <w:trHeight w:val="1090"/>
        </w:trPr>
        <w:tc>
          <w:tcPr>
            <w:tcW w:w="1691" w:type="dxa"/>
            <w:vMerge/>
          </w:tcPr>
          <w:p w:rsidR="00E9472F" w:rsidRPr="00EF53F9" w:rsidRDefault="00E9472F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E9472F" w:rsidRPr="005B65CE" w:rsidRDefault="00E9472F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Регулярное проветривание кабинетов административного корпуса</w:t>
            </w:r>
          </w:p>
        </w:tc>
        <w:tc>
          <w:tcPr>
            <w:tcW w:w="1806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E9472F" w:rsidRDefault="00E9472F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Регулярно проветриваются кабинеты</w:t>
            </w:r>
            <w:r w:rsidRPr="0089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административного корпуса</w:t>
            </w:r>
          </w:p>
        </w:tc>
        <w:tc>
          <w:tcPr>
            <w:tcW w:w="2327" w:type="dxa"/>
          </w:tcPr>
          <w:p w:rsidR="00E9472F" w:rsidRDefault="00E9472F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5A283C" w:rsidRPr="00EF53F9" w:rsidTr="0076660A">
        <w:trPr>
          <w:trHeight w:val="1038"/>
        </w:trPr>
        <w:tc>
          <w:tcPr>
            <w:tcW w:w="1691" w:type="dxa"/>
          </w:tcPr>
          <w:p w:rsidR="005A283C" w:rsidRPr="00EF53F9" w:rsidRDefault="005A283C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 w:val="restart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23.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Министерство имущественных и земельных отношений Приморского края</w:t>
            </w:r>
            <w:bookmarkEnd w:id="0"/>
          </w:p>
        </w:tc>
        <w:tc>
          <w:tcPr>
            <w:tcW w:w="1557" w:type="dxa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от 02.09.2021г  «О проверке целевого использования и сохранности объектов краевой собственности»</w:t>
            </w:r>
          </w:p>
        </w:tc>
        <w:tc>
          <w:tcPr>
            <w:tcW w:w="2019" w:type="dxa"/>
            <w:gridSpan w:val="2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Предписание от 02.09.2021.  «О проверке целевого использования и сохранности объектов краевой собственности» входящий 512 от 24.12.2021г.</w:t>
            </w:r>
          </w:p>
        </w:tc>
        <w:tc>
          <w:tcPr>
            <w:tcW w:w="2200" w:type="dxa"/>
          </w:tcPr>
          <w:p w:rsidR="005A283C" w:rsidRDefault="005A283C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Неиспользование и захламление здания-овощехранилище площадью 756,2 кв. м. с кадастровым номером 25:33:180121:54, расположенного по адресу: Приморский край, г. Партизанск, ул. Лозовый ключ 13В</w:t>
            </w:r>
          </w:p>
        </w:tc>
        <w:tc>
          <w:tcPr>
            <w:tcW w:w="1806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5A283C" w:rsidRDefault="005A283C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Здание-овощехранилище перестало использоваться в связи с отсутствием необходимости хранения овощей, так как услуга по питанию передана на аутсорсинг. В связи с этим нецелесообразно проводить дорогостоящий ремонт (ремонт мягкой кровли, отведение грунтовых вод с проведением работ по установке дренажных каналов, ремонт двери). В министерство имущественных и земельных отношений Приморского края отправлено письмо с просьбой рассмотреть вопрос о снятии с балансового учета учреждения здания-овощехранилище.</w:t>
            </w:r>
          </w:p>
        </w:tc>
        <w:tc>
          <w:tcPr>
            <w:tcW w:w="2327" w:type="dxa"/>
          </w:tcPr>
          <w:p w:rsidR="005A283C" w:rsidRDefault="005A283C" w:rsidP="00632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Выполняется. Предположительная дата устранения нарушения 01.11.2022г.</w:t>
            </w:r>
          </w:p>
        </w:tc>
      </w:tr>
      <w:tr w:rsidR="005A283C" w:rsidRPr="00EF53F9" w:rsidTr="0076660A">
        <w:trPr>
          <w:trHeight w:val="1038"/>
        </w:trPr>
        <w:tc>
          <w:tcPr>
            <w:tcW w:w="1691" w:type="dxa"/>
          </w:tcPr>
          <w:p w:rsidR="005A283C" w:rsidRPr="00EF53F9" w:rsidRDefault="005A283C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A283C" w:rsidRDefault="005A283C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Неиспользование земельного участка площадью 1247,00 </w:t>
            </w:r>
            <w:proofErr w:type="spellStart"/>
            <w:r w:rsidRPr="006327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6327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с кадастровым номером 25:33:180121:177, расположенного по адресу: Приморский край, г. Партизанск, ул. Лозовый ключ, д.13 б</w:t>
            </w:r>
          </w:p>
        </w:tc>
        <w:tc>
          <w:tcPr>
            <w:tcW w:w="1806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5A283C" w:rsidRPr="00632750" w:rsidRDefault="005A283C" w:rsidP="0063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-Под земельным участком проходят технологические канализационные трубы, колодцы. </w:t>
            </w:r>
          </w:p>
          <w:p w:rsidR="005A283C" w:rsidRDefault="005A283C" w:rsidP="00632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-Нарушителю границ земельного участка отправлено письмо с предложением заключить договор аренды на участок, либо передвинуть забор за пределы земельного участка с кадастровым номером 25:33:180121:177</w:t>
            </w:r>
          </w:p>
        </w:tc>
        <w:tc>
          <w:tcPr>
            <w:tcW w:w="2327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Выполняется. Предположительная дата устранения нарушения 01.11.2022г.</w:t>
            </w:r>
          </w:p>
        </w:tc>
      </w:tr>
      <w:tr w:rsidR="005A283C" w:rsidRPr="00EF53F9" w:rsidTr="0076660A">
        <w:trPr>
          <w:trHeight w:val="1038"/>
        </w:trPr>
        <w:tc>
          <w:tcPr>
            <w:tcW w:w="1691" w:type="dxa"/>
          </w:tcPr>
          <w:p w:rsidR="005A283C" w:rsidRPr="00EF53F9" w:rsidRDefault="005A283C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A283C" w:rsidRDefault="005A283C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Изменение без правовых оснований объемно-планировочных решений здания-гаражные боксы площадью 40,4 </w:t>
            </w:r>
            <w:proofErr w:type="spellStart"/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., с кадастровым номеров 25:33:180121:9, расположенного по адресу: Приморский край, г. Партизанск, ул. Лозовый ключ 13б</w:t>
            </w:r>
          </w:p>
        </w:tc>
        <w:tc>
          <w:tcPr>
            <w:tcW w:w="1806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5A283C" w:rsidRDefault="005A283C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Отправлен запрос в министерство труда и социальной политики Приморского края на получение разрешения проведения реконструкции.</w:t>
            </w:r>
          </w:p>
        </w:tc>
        <w:tc>
          <w:tcPr>
            <w:tcW w:w="2327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Выполняется. Предположительная дата устранения нарушения 01.11.2022г.</w:t>
            </w:r>
          </w:p>
        </w:tc>
      </w:tr>
      <w:tr w:rsidR="005A283C" w:rsidRPr="00EF53F9" w:rsidTr="0076660A">
        <w:trPr>
          <w:trHeight w:val="1038"/>
        </w:trPr>
        <w:tc>
          <w:tcPr>
            <w:tcW w:w="1691" w:type="dxa"/>
          </w:tcPr>
          <w:p w:rsidR="005A283C" w:rsidRPr="00EF53F9" w:rsidRDefault="005A283C" w:rsidP="0000155E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5A283C" w:rsidRDefault="005A283C" w:rsidP="000C4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5A283C" w:rsidRDefault="005A283C" w:rsidP="0000155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Использование без правовых оснований третьими лицами части (номера на поэтажном плане:1, 2) здания-гаражные боксы площадью 265,3 </w:t>
            </w:r>
            <w:proofErr w:type="spellStart"/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F48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с кадастровым номером 25:33:180121:70, расположенного по адресу: Приморский край, г. Партизанск, ул. Лозовый ключ 13 б</w:t>
            </w:r>
          </w:p>
        </w:tc>
        <w:tc>
          <w:tcPr>
            <w:tcW w:w="1806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5A283C" w:rsidRDefault="005A283C" w:rsidP="0000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прекращения использования имущества (части здания-гаражные боксы). В управление АО «Дальневосточная распределительная сетевая компания» отправлено письмо с предложением заключить договор аренды, либо произвести выноску трансформаторной подстанции -7398 в срок до 01.04.2022г.</w:t>
            </w:r>
          </w:p>
        </w:tc>
        <w:tc>
          <w:tcPr>
            <w:tcW w:w="2327" w:type="dxa"/>
          </w:tcPr>
          <w:p w:rsidR="005A283C" w:rsidRDefault="005A283C" w:rsidP="000015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7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Выполняется. Предположительная дата устранения нарушения 01.11.2022г.</w:t>
            </w:r>
          </w:p>
        </w:tc>
      </w:tr>
    </w:tbl>
    <w:p w:rsidR="00D7436D" w:rsidRDefault="00E206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D7436D" w:rsidRDefault="00D7436D">
      <w:pPr>
        <w:rPr>
          <w:rFonts w:ascii="Times New Roman" w:hAnsi="Times New Roman" w:cs="Times New Roman"/>
          <w:sz w:val="18"/>
          <w:szCs w:val="18"/>
        </w:rPr>
      </w:pPr>
    </w:p>
    <w:p w:rsidR="00E20636" w:rsidRPr="00602939" w:rsidRDefault="0060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36D" w:rsidRPr="00602939">
        <w:rPr>
          <w:rFonts w:ascii="Times New Roman" w:hAnsi="Times New Roman" w:cs="Times New Roman"/>
          <w:sz w:val="28"/>
          <w:szCs w:val="28"/>
        </w:rPr>
        <w:t xml:space="preserve">  </w:t>
      </w:r>
      <w:r w:rsidR="00E20636" w:rsidRPr="00602939">
        <w:rPr>
          <w:rFonts w:ascii="Times New Roman" w:hAnsi="Times New Roman" w:cs="Times New Roman"/>
          <w:sz w:val="28"/>
          <w:szCs w:val="28"/>
        </w:rPr>
        <w:t xml:space="preserve">    </w:t>
      </w:r>
      <w:r w:rsidRPr="0060293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</w:t>
      </w:r>
      <w:r w:rsidR="00731994">
        <w:rPr>
          <w:rFonts w:ascii="Times New Roman" w:hAnsi="Times New Roman" w:cs="Times New Roman"/>
          <w:sz w:val="28"/>
          <w:szCs w:val="28"/>
        </w:rPr>
        <w:t xml:space="preserve">     </w:t>
      </w:r>
      <w:r w:rsidRPr="0060293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0293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2939">
        <w:rPr>
          <w:rFonts w:ascii="Times New Roman" w:hAnsi="Times New Roman" w:cs="Times New Roman"/>
          <w:sz w:val="28"/>
          <w:szCs w:val="28"/>
        </w:rPr>
        <w:t>.Левченко</w:t>
      </w:r>
      <w:proofErr w:type="spellEnd"/>
    </w:p>
    <w:sectPr w:rsidR="00E20636" w:rsidRPr="00602939" w:rsidSect="00D743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C16"/>
    <w:multiLevelType w:val="hybridMultilevel"/>
    <w:tmpl w:val="37ECD17E"/>
    <w:lvl w:ilvl="0" w:tplc="848C5C5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F26"/>
    <w:multiLevelType w:val="hybridMultilevel"/>
    <w:tmpl w:val="5A84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944"/>
    <w:multiLevelType w:val="hybridMultilevel"/>
    <w:tmpl w:val="A65A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16F2"/>
    <w:multiLevelType w:val="hybridMultilevel"/>
    <w:tmpl w:val="823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EE7"/>
    <w:multiLevelType w:val="hybridMultilevel"/>
    <w:tmpl w:val="ACC6ACC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2F37"/>
    <w:multiLevelType w:val="hybridMultilevel"/>
    <w:tmpl w:val="D5DAAEC2"/>
    <w:lvl w:ilvl="0" w:tplc="A7CE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B6700"/>
    <w:multiLevelType w:val="hybridMultilevel"/>
    <w:tmpl w:val="F69A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77DB"/>
    <w:multiLevelType w:val="hybridMultilevel"/>
    <w:tmpl w:val="2AD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8DC"/>
    <w:multiLevelType w:val="hybridMultilevel"/>
    <w:tmpl w:val="6AA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0086"/>
    <w:multiLevelType w:val="multilevel"/>
    <w:tmpl w:val="66C40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2C6224"/>
    <w:multiLevelType w:val="hybridMultilevel"/>
    <w:tmpl w:val="6FE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1723"/>
    <w:multiLevelType w:val="hybridMultilevel"/>
    <w:tmpl w:val="CBC0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172C"/>
    <w:multiLevelType w:val="hybridMultilevel"/>
    <w:tmpl w:val="3714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001"/>
    <w:multiLevelType w:val="hybridMultilevel"/>
    <w:tmpl w:val="2E5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0E3E"/>
    <w:multiLevelType w:val="hybridMultilevel"/>
    <w:tmpl w:val="CB44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90169"/>
    <w:multiLevelType w:val="hybridMultilevel"/>
    <w:tmpl w:val="FD0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B07"/>
    <w:multiLevelType w:val="hybridMultilevel"/>
    <w:tmpl w:val="6C62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6D9B"/>
    <w:multiLevelType w:val="hybridMultilevel"/>
    <w:tmpl w:val="799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0C7"/>
    <w:multiLevelType w:val="hybridMultilevel"/>
    <w:tmpl w:val="3BC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897"/>
    <w:multiLevelType w:val="hybridMultilevel"/>
    <w:tmpl w:val="77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1818"/>
    <w:multiLevelType w:val="hybridMultilevel"/>
    <w:tmpl w:val="7D9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2529A"/>
    <w:multiLevelType w:val="hybridMultilevel"/>
    <w:tmpl w:val="F50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1469"/>
    <w:multiLevelType w:val="hybridMultilevel"/>
    <w:tmpl w:val="316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411AD"/>
    <w:multiLevelType w:val="hybridMultilevel"/>
    <w:tmpl w:val="2FE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483E"/>
    <w:multiLevelType w:val="hybridMultilevel"/>
    <w:tmpl w:val="910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37148"/>
    <w:multiLevelType w:val="hybridMultilevel"/>
    <w:tmpl w:val="C3CA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96C5D"/>
    <w:multiLevelType w:val="hybridMultilevel"/>
    <w:tmpl w:val="73C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02609"/>
    <w:multiLevelType w:val="hybridMultilevel"/>
    <w:tmpl w:val="5DC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7390"/>
    <w:multiLevelType w:val="hybridMultilevel"/>
    <w:tmpl w:val="421A2FB0"/>
    <w:lvl w:ilvl="0" w:tplc="199846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16720"/>
    <w:multiLevelType w:val="multilevel"/>
    <w:tmpl w:val="5EA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556C63"/>
    <w:multiLevelType w:val="hybridMultilevel"/>
    <w:tmpl w:val="A354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14FF"/>
    <w:multiLevelType w:val="hybridMultilevel"/>
    <w:tmpl w:val="3714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085A"/>
    <w:multiLevelType w:val="hybridMultilevel"/>
    <w:tmpl w:val="AC8A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70135"/>
    <w:multiLevelType w:val="hybridMultilevel"/>
    <w:tmpl w:val="2EB8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51FF2"/>
    <w:multiLevelType w:val="hybridMultilevel"/>
    <w:tmpl w:val="1DC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8289F"/>
    <w:multiLevelType w:val="hybridMultilevel"/>
    <w:tmpl w:val="A80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A44C7"/>
    <w:multiLevelType w:val="hybridMultilevel"/>
    <w:tmpl w:val="0BF4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93E6B"/>
    <w:multiLevelType w:val="hybridMultilevel"/>
    <w:tmpl w:val="6F8C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3"/>
  </w:num>
  <w:num w:numId="5">
    <w:abstractNumId w:val="21"/>
  </w:num>
  <w:num w:numId="6">
    <w:abstractNumId w:val="1"/>
  </w:num>
  <w:num w:numId="7">
    <w:abstractNumId w:val="6"/>
  </w:num>
  <w:num w:numId="8">
    <w:abstractNumId w:val="36"/>
  </w:num>
  <w:num w:numId="9">
    <w:abstractNumId w:val="5"/>
  </w:num>
  <w:num w:numId="10">
    <w:abstractNumId w:val="26"/>
  </w:num>
  <w:num w:numId="11">
    <w:abstractNumId w:val="25"/>
  </w:num>
  <w:num w:numId="12">
    <w:abstractNumId w:val="13"/>
  </w:num>
  <w:num w:numId="13">
    <w:abstractNumId w:val="32"/>
  </w:num>
  <w:num w:numId="14">
    <w:abstractNumId w:val="12"/>
  </w:num>
  <w:num w:numId="15">
    <w:abstractNumId w:val="28"/>
  </w:num>
  <w:num w:numId="16">
    <w:abstractNumId w:val="22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7"/>
  </w:num>
  <w:num w:numId="23">
    <w:abstractNumId w:val="8"/>
  </w:num>
  <w:num w:numId="24">
    <w:abstractNumId w:val="0"/>
  </w:num>
  <w:num w:numId="25">
    <w:abstractNumId w:val="27"/>
  </w:num>
  <w:num w:numId="26">
    <w:abstractNumId w:val="35"/>
  </w:num>
  <w:num w:numId="27">
    <w:abstractNumId w:val="11"/>
  </w:num>
  <w:num w:numId="28">
    <w:abstractNumId w:val="14"/>
  </w:num>
  <w:num w:numId="29">
    <w:abstractNumId w:val="33"/>
  </w:num>
  <w:num w:numId="30">
    <w:abstractNumId w:val="31"/>
  </w:num>
  <w:num w:numId="31">
    <w:abstractNumId w:val="20"/>
  </w:num>
  <w:num w:numId="32">
    <w:abstractNumId w:val="30"/>
  </w:num>
  <w:num w:numId="33">
    <w:abstractNumId w:val="15"/>
  </w:num>
  <w:num w:numId="34">
    <w:abstractNumId w:val="34"/>
  </w:num>
  <w:num w:numId="35">
    <w:abstractNumId w:val="37"/>
  </w:num>
  <w:num w:numId="36">
    <w:abstractNumId w:val="24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FB"/>
    <w:rsid w:val="0000155E"/>
    <w:rsid w:val="00006891"/>
    <w:rsid w:val="000221E4"/>
    <w:rsid w:val="00040723"/>
    <w:rsid w:val="00040DE4"/>
    <w:rsid w:val="00050E44"/>
    <w:rsid w:val="0005424B"/>
    <w:rsid w:val="000554C4"/>
    <w:rsid w:val="00056ED0"/>
    <w:rsid w:val="0005713C"/>
    <w:rsid w:val="00057B21"/>
    <w:rsid w:val="00063C95"/>
    <w:rsid w:val="000647B5"/>
    <w:rsid w:val="00095133"/>
    <w:rsid w:val="000953CC"/>
    <w:rsid w:val="0009653E"/>
    <w:rsid w:val="000B0A36"/>
    <w:rsid w:val="000B1F98"/>
    <w:rsid w:val="000B5EC2"/>
    <w:rsid w:val="000C19C8"/>
    <w:rsid w:val="000C4D93"/>
    <w:rsid w:val="000C5847"/>
    <w:rsid w:val="000C7805"/>
    <w:rsid w:val="000D208D"/>
    <w:rsid w:val="000F7AD2"/>
    <w:rsid w:val="000F7DC1"/>
    <w:rsid w:val="00113F26"/>
    <w:rsid w:val="00184475"/>
    <w:rsid w:val="001923AD"/>
    <w:rsid w:val="001A74B2"/>
    <w:rsid w:val="001B1193"/>
    <w:rsid w:val="001D1F9F"/>
    <w:rsid w:val="001D4C8B"/>
    <w:rsid w:val="001F00EC"/>
    <w:rsid w:val="0020038A"/>
    <w:rsid w:val="00205F61"/>
    <w:rsid w:val="00210704"/>
    <w:rsid w:val="00215654"/>
    <w:rsid w:val="0024625B"/>
    <w:rsid w:val="002528E4"/>
    <w:rsid w:val="00255258"/>
    <w:rsid w:val="0026572B"/>
    <w:rsid w:val="0027270F"/>
    <w:rsid w:val="00290B05"/>
    <w:rsid w:val="0029764A"/>
    <w:rsid w:val="002A2040"/>
    <w:rsid w:val="002A5E2A"/>
    <w:rsid w:val="002C41A3"/>
    <w:rsid w:val="002D23B9"/>
    <w:rsid w:val="002E2381"/>
    <w:rsid w:val="002E2784"/>
    <w:rsid w:val="002F3B32"/>
    <w:rsid w:val="003026FE"/>
    <w:rsid w:val="00310276"/>
    <w:rsid w:val="0033296A"/>
    <w:rsid w:val="00332A97"/>
    <w:rsid w:val="003424C3"/>
    <w:rsid w:val="00344EEB"/>
    <w:rsid w:val="003664FB"/>
    <w:rsid w:val="00390D71"/>
    <w:rsid w:val="00395876"/>
    <w:rsid w:val="00396166"/>
    <w:rsid w:val="003A4562"/>
    <w:rsid w:val="003C7ABA"/>
    <w:rsid w:val="003D0E26"/>
    <w:rsid w:val="003E03B8"/>
    <w:rsid w:val="003E2648"/>
    <w:rsid w:val="003E2E25"/>
    <w:rsid w:val="003F0C94"/>
    <w:rsid w:val="003F4650"/>
    <w:rsid w:val="003F7597"/>
    <w:rsid w:val="00427023"/>
    <w:rsid w:val="00454A7B"/>
    <w:rsid w:val="00466CF3"/>
    <w:rsid w:val="00471C7F"/>
    <w:rsid w:val="00474D74"/>
    <w:rsid w:val="00493C7A"/>
    <w:rsid w:val="00495EF3"/>
    <w:rsid w:val="004C5777"/>
    <w:rsid w:val="004C645E"/>
    <w:rsid w:val="004D11B5"/>
    <w:rsid w:val="004E00BE"/>
    <w:rsid w:val="004E2CB1"/>
    <w:rsid w:val="004E76B4"/>
    <w:rsid w:val="004F5869"/>
    <w:rsid w:val="005114E3"/>
    <w:rsid w:val="00545C08"/>
    <w:rsid w:val="0056261A"/>
    <w:rsid w:val="00566646"/>
    <w:rsid w:val="005A283C"/>
    <w:rsid w:val="005A7D0F"/>
    <w:rsid w:val="005B13E1"/>
    <w:rsid w:val="005B65CE"/>
    <w:rsid w:val="005D5E17"/>
    <w:rsid w:val="005D77D7"/>
    <w:rsid w:val="005F0332"/>
    <w:rsid w:val="005F08C8"/>
    <w:rsid w:val="00602939"/>
    <w:rsid w:val="006176C0"/>
    <w:rsid w:val="006241F6"/>
    <w:rsid w:val="00632750"/>
    <w:rsid w:val="0064669D"/>
    <w:rsid w:val="00651FAE"/>
    <w:rsid w:val="006A018A"/>
    <w:rsid w:val="006C3B0C"/>
    <w:rsid w:val="006E26D5"/>
    <w:rsid w:val="006E39D7"/>
    <w:rsid w:val="006F7637"/>
    <w:rsid w:val="00700508"/>
    <w:rsid w:val="00702EC1"/>
    <w:rsid w:val="00712C25"/>
    <w:rsid w:val="00712C87"/>
    <w:rsid w:val="007163EC"/>
    <w:rsid w:val="00716A44"/>
    <w:rsid w:val="00717E36"/>
    <w:rsid w:val="00731994"/>
    <w:rsid w:val="00732D8A"/>
    <w:rsid w:val="00733B47"/>
    <w:rsid w:val="00756A08"/>
    <w:rsid w:val="00762ACA"/>
    <w:rsid w:val="0076660A"/>
    <w:rsid w:val="007722F5"/>
    <w:rsid w:val="00780056"/>
    <w:rsid w:val="007B067E"/>
    <w:rsid w:val="007B7968"/>
    <w:rsid w:val="007C5FF3"/>
    <w:rsid w:val="007C602C"/>
    <w:rsid w:val="007E446B"/>
    <w:rsid w:val="00801406"/>
    <w:rsid w:val="00807ABE"/>
    <w:rsid w:val="00810DFD"/>
    <w:rsid w:val="00821223"/>
    <w:rsid w:val="008344F2"/>
    <w:rsid w:val="0083784D"/>
    <w:rsid w:val="00846570"/>
    <w:rsid w:val="00847499"/>
    <w:rsid w:val="0086649F"/>
    <w:rsid w:val="008950D8"/>
    <w:rsid w:val="0089593E"/>
    <w:rsid w:val="00897F10"/>
    <w:rsid w:val="008A34B3"/>
    <w:rsid w:val="008B0A78"/>
    <w:rsid w:val="008B5F64"/>
    <w:rsid w:val="008B78F4"/>
    <w:rsid w:val="008C660B"/>
    <w:rsid w:val="008C744F"/>
    <w:rsid w:val="008E090C"/>
    <w:rsid w:val="008E0C87"/>
    <w:rsid w:val="008F0DAE"/>
    <w:rsid w:val="008F6324"/>
    <w:rsid w:val="00906B96"/>
    <w:rsid w:val="00907EC4"/>
    <w:rsid w:val="009157D4"/>
    <w:rsid w:val="00922BD4"/>
    <w:rsid w:val="009244C8"/>
    <w:rsid w:val="00924868"/>
    <w:rsid w:val="0092708F"/>
    <w:rsid w:val="009448B5"/>
    <w:rsid w:val="0095145C"/>
    <w:rsid w:val="0097613D"/>
    <w:rsid w:val="009774AC"/>
    <w:rsid w:val="009937AD"/>
    <w:rsid w:val="009A45CE"/>
    <w:rsid w:val="009E4673"/>
    <w:rsid w:val="009F2F60"/>
    <w:rsid w:val="009F4124"/>
    <w:rsid w:val="00A0778A"/>
    <w:rsid w:val="00A26B0E"/>
    <w:rsid w:val="00A27B44"/>
    <w:rsid w:val="00A5337C"/>
    <w:rsid w:val="00A53B11"/>
    <w:rsid w:val="00A54E6A"/>
    <w:rsid w:val="00A574F6"/>
    <w:rsid w:val="00A738B3"/>
    <w:rsid w:val="00A76968"/>
    <w:rsid w:val="00A85068"/>
    <w:rsid w:val="00AA2319"/>
    <w:rsid w:val="00AA319C"/>
    <w:rsid w:val="00AA3E07"/>
    <w:rsid w:val="00AD4EF8"/>
    <w:rsid w:val="00B017FD"/>
    <w:rsid w:val="00B02C22"/>
    <w:rsid w:val="00B0569B"/>
    <w:rsid w:val="00B204C5"/>
    <w:rsid w:val="00B35590"/>
    <w:rsid w:val="00B42DCB"/>
    <w:rsid w:val="00B50882"/>
    <w:rsid w:val="00B55860"/>
    <w:rsid w:val="00B652FB"/>
    <w:rsid w:val="00B663B6"/>
    <w:rsid w:val="00B7243A"/>
    <w:rsid w:val="00B74839"/>
    <w:rsid w:val="00B86FDD"/>
    <w:rsid w:val="00BC18B5"/>
    <w:rsid w:val="00BE1470"/>
    <w:rsid w:val="00BE7D70"/>
    <w:rsid w:val="00C07193"/>
    <w:rsid w:val="00C24F91"/>
    <w:rsid w:val="00C34C39"/>
    <w:rsid w:val="00C65EFF"/>
    <w:rsid w:val="00C6612F"/>
    <w:rsid w:val="00C66D9B"/>
    <w:rsid w:val="00C73601"/>
    <w:rsid w:val="00C77160"/>
    <w:rsid w:val="00C77E78"/>
    <w:rsid w:val="00C87D8F"/>
    <w:rsid w:val="00CB43E1"/>
    <w:rsid w:val="00CD04A0"/>
    <w:rsid w:val="00CD1B60"/>
    <w:rsid w:val="00D00AC6"/>
    <w:rsid w:val="00D05520"/>
    <w:rsid w:val="00D27C11"/>
    <w:rsid w:val="00D4544D"/>
    <w:rsid w:val="00D5234C"/>
    <w:rsid w:val="00D61655"/>
    <w:rsid w:val="00D7436D"/>
    <w:rsid w:val="00D82110"/>
    <w:rsid w:val="00D855F7"/>
    <w:rsid w:val="00D85965"/>
    <w:rsid w:val="00D927BB"/>
    <w:rsid w:val="00DA37CE"/>
    <w:rsid w:val="00DA389D"/>
    <w:rsid w:val="00DA5381"/>
    <w:rsid w:val="00DA7935"/>
    <w:rsid w:val="00DB19D9"/>
    <w:rsid w:val="00DB3C38"/>
    <w:rsid w:val="00DC6D94"/>
    <w:rsid w:val="00DD6733"/>
    <w:rsid w:val="00DD67CB"/>
    <w:rsid w:val="00DE0F9A"/>
    <w:rsid w:val="00DE6F1A"/>
    <w:rsid w:val="00DF2042"/>
    <w:rsid w:val="00E07380"/>
    <w:rsid w:val="00E15231"/>
    <w:rsid w:val="00E20636"/>
    <w:rsid w:val="00E2640E"/>
    <w:rsid w:val="00E351D4"/>
    <w:rsid w:val="00E3658D"/>
    <w:rsid w:val="00E46BD0"/>
    <w:rsid w:val="00E47778"/>
    <w:rsid w:val="00E57882"/>
    <w:rsid w:val="00E90040"/>
    <w:rsid w:val="00E9379D"/>
    <w:rsid w:val="00E9472F"/>
    <w:rsid w:val="00E96B68"/>
    <w:rsid w:val="00EB2DE2"/>
    <w:rsid w:val="00EB4DAF"/>
    <w:rsid w:val="00EC0CF6"/>
    <w:rsid w:val="00EC3F78"/>
    <w:rsid w:val="00ED172D"/>
    <w:rsid w:val="00ED5E43"/>
    <w:rsid w:val="00EE03A7"/>
    <w:rsid w:val="00EE0B52"/>
    <w:rsid w:val="00EF48DE"/>
    <w:rsid w:val="00EF53F9"/>
    <w:rsid w:val="00EF707C"/>
    <w:rsid w:val="00F06A85"/>
    <w:rsid w:val="00F111E9"/>
    <w:rsid w:val="00F30FE7"/>
    <w:rsid w:val="00F615C5"/>
    <w:rsid w:val="00F72EE6"/>
    <w:rsid w:val="00F77590"/>
    <w:rsid w:val="00F861B3"/>
    <w:rsid w:val="00FA2862"/>
    <w:rsid w:val="00FA4E75"/>
    <w:rsid w:val="00FA5ECA"/>
    <w:rsid w:val="00FD377A"/>
    <w:rsid w:val="00FD67B1"/>
    <w:rsid w:val="00FD7497"/>
    <w:rsid w:val="00FE0F64"/>
    <w:rsid w:val="00FE2459"/>
    <w:rsid w:val="00FE72A1"/>
    <w:rsid w:val="00FF3837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6416-97E6-4EA2-85E6-E44E17F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801406"/>
    <w:rPr>
      <w:b/>
      <w:bCs/>
      <w:smallCaps/>
      <w:color w:val="4F81BD" w:themeColor="accent1"/>
      <w:spacing w:val="5"/>
    </w:rPr>
  </w:style>
  <w:style w:type="character" w:customStyle="1" w:styleId="2">
    <w:name w:val="Основной текст (2)_"/>
    <w:basedOn w:val="a0"/>
    <w:link w:val="20"/>
    <w:rsid w:val="00DB19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9D9"/>
    <w:pPr>
      <w:widowControl w:val="0"/>
      <w:shd w:val="clear" w:color="auto" w:fill="FFFFFF"/>
      <w:spacing w:after="0" w:line="301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CFB2-6E77-4E60-BE28-22E3C0C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26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Sekritari</dc:creator>
  <cp:lastModifiedBy>Пользователь Windows</cp:lastModifiedBy>
  <cp:revision>29</cp:revision>
  <cp:lastPrinted>2022-01-26T05:38:00Z</cp:lastPrinted>
  <dcterms:created xsi:type="dcterms:W3CDTF">2021-05-25T02:57:00Z</dcterms:created>
  <dcterms:modified xsi:type="dcterms:W3CDTF">2022-01-28T06:15:00Z</dcterms:modified>
</cp:coreProperties>
</file>